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sz w:val="20"/>
        </w:rPr>
        <w:t xml:space="preserve">Документ предоставлен </w:t>
      </w:r>
      <w:hyperlink r:id="rId5">
        <w:r>
          <w:rPr>
            <w:rFonts w:ascii="Tahoma" w:eastAsia="Tahoma" w:hAnsi="Tahoma" w:cs="Tahoma"/>
            <w:color w:val="0000FF"/>
            <w:sz w:val="20"/>
          </w:rPr>
          <w:t>КонсультантПлюс</w:t>
        </w:r>
      </w:hyperlink>
      <w:hyperlink r:id="rId6">
        <w:r>
          <w:rPr>
            <w:rFonts w:ascii="Tahoma" w:eastAsia="Tahoma" w:hAnsi="Tahoma" w:cs="Tahoma"/>
            <w:sz w:val="20"/>
          </w:rPr>
          <w:t xml:space="preserve"> </w:t>
        </w:r>
      </w:hyperlink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3" w:hanging="10"/>
        <w:jc w:val="center"/>
      </w:pPr>
      <w:r>
        <w:rPr>
          <w:b/>
        </w:rPr>
        <w:t xml:space="preserve">ПРАВИТЕЛЬСТВО СВЕРДЛОВСКОЙ ОБЛАСТИ </w:t>
      </w:r>
    </w:p>
    <w:p w:rsidR="00436144" w:rsidRDefault="00FB5365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436144" w:rsidRDefault="00FB5365">
      <w:pPr>
        <w:spacing w:after="5" w:line="249" w:lineRule="auto"/>
        <w:ind w:left="900" w:right="894" w:hanging="10"/>
        <w:jc w:val="center"/>
      </w:pPr>
      <w:r>
        <w:rPr>
          <w:b/>
        </w:rPr>
        <w:t xml:space="preserve">ПОСТАНОВЛЕНИЕ </w:t>
      </w:r>
    </w:p>
    <w:p w:rsidR="00436144" w:rsidRDefault="00FB5365">
      <w:pPr>
        <w:spacing w:after="5" w:line="249" w:lineRule="auto"/>
        <w:ind w:left="900" w:right="894" w:hanging="10"/>
        <w:jc w:val="center"/>
      </w:pPr>
      <w:r>
        <w:rPr>
          <w:b/>
        </w:rPr>
        <w:t xml:space="preserve">от 18 декабря 2013 г. N 1548-ПП </w:t>
      </w:r>
    </w:p>
    <w:p w:rsidR="00436144" w:rsidRDefault="00FB5365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436144" w:rsidRDefault="00FB5365">
      <w:pPr>
        <w:spacing w:after="5" w:line="249" w:lineRule="auto"/>
        <w:ind w:left="900" w:right="895" w:hanging="10"/>
        <w:jc w:val="center"/>
      </w:pPr>
      <w:r>
        <w:rPr>
          <w:b/>
        </w:rPr>
        <w:t xml:space="preserve">О ПОРЯДКЕ ПРЕДОСТАВЛЕНИЯ КОМПЕНСАЦИИ ПЛАТЫ, ВЗИМАЕМОЙ </w:t>
      </w:r>
    </w:p>
    <w:p w:rsidR="00436144" w:rsidRDefault="00FB5365">
      <w:pPr>
        <w:spacing w:after="5" w:line="249" w:lineRule="auto"/>
        <w:ind w:left="900" w:right="897" w:hanging="10"/>
        <w:jc w:val="center"/>
      </w:pPr>
      <w:r>
        <w:rPr>
          <w:b/>
        </w:rPr>
        <w:t xml:space="preserve">С РОДИТЕЛЕЙ (ЗАКОННЫХ ПРЕДСТАВИТЕЛЕЙ) ЗА ПРИСМОТР И УХОД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ЗА ДЕТЬМИ, ОСВАИВАЮЩИМИ ОБРАЗОВАТЕЛЬНЫЕ ПРОГРАММЫ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ДОШКОЛЬНОГО ОБРАЗОВАНИЯ В ОРГАНИЗАЦИЯХ, </w:t>
      </w:r>
    </w:p>
    <w:p w:rsidR="00436144" w:rsidRDefault="00FB5365">
      <w:pPr>
        <w:spacing w:after="5" w:line="249" w:lineRule="auto"/>
        <w:ind w:left="900" w:right="893" w:hanging="10"/>
        <w:jc w:val="center"/>
      </w:pPr>
      <w:r>
        <w:rPr>
          <w:b/>
        </w:rPr>
        <w:t xml:space="preserve">ОСУЩЕСТВЛЯЮЩИХ ОБРАЗОВАТЕЛЬНУЮ ДЕЯТЕЛЬНОСТЬ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left w:w="23" w:type="dxa"/>
          <w:right w:w="63" w:type="dxa"/>
        </w:tblCellMar>
        <w:tblLook w:val="04A0" w:firstRow="1" w:lastRow="0" w:firstColumn="1" w:lastColumn="0" w:noHBand="0" w:noVBand="1"/>
      </w:tblPr>
      <w:tblGrid>
        <w:gridCol w:w="9320"/>
      </w:tblGrid>
      <w:tr w:rsidR="00436144">
        <w:trPr>
          <w:trHeight w:val="1299"/>
        </w:trPr>
        <w:tc>
          <w:tcPr>
            <w:tcW w:w="932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436144" w:rsidRDefault="00FB5365">
            <w:pPr>
              <w:tabs>
                <w:tab w:val="center" w:pos="4649"/>
                <w:tab w:val="center" w:pos="9184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:rsidR="00436144" w:rsidRDefault="00FB5365">
            <w:pPr>
              <w:spacing w:after="0" w:line="239" w:lineRule="auto"/>
              <w:ind w:left="1258" w:right="1195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 xml:space="preserve">от 29.12.2016 </w:t>
            </w:r>
            <w:hyperlink r:id="rId7">
              <w:r>
                <w:rPr>
                  <w:color w:val="0000FF"/>
                </w:rPr>
                <w:t>N 934</w:t>
              </w:r>
            </w:hyperlink>
            <w:hyperlink r:id="rId8">
              <w:r>
                <w:rPr>
                  <w:color w:val="0000FF"/>
                </w:rPr>
                <w:t>-</w:t>
              </w:r>
            </w:hyperlink>
            <w:hyperlink r:id="rId9">
              <w:r>
                <w:rPr>
                  <w:color w:val="0000FF"/>
                </w:rPr>
                <w:t>ПП</w:t>
              </w:r>
            </w:hyperlink>
            <w:hyperlink r:id="rId1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20.12.2018 </w:t>
            </w:r>
            <w:hyperlink r:id="rId11">
              <w:r>
                <w:rPr>
                  <w:color w:val="0000FF"/>
                </w:rPr>
                <w:t>N 888</w:t>
              </w:r>
            </w:hyperlink>
            <w:hyperlink r:id="rId12">
              <w:r>
                <w:rPr>
                  <w:color w:val="0000FF"/>
                </w:rPr>
                <w:t>-</w:t>
              </w:r>
            </w:hyperlink>
            <w:hyperlink r:id="rId13">
              <w:r>
                <w:rPr>
                  <w:color w:val="0000FF"/>
                </w:rPr>
                <w:t>ПП</w:t>
              </w:r>
            </w:hyperlink>
            <w:hyperlink r:id="rId1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30.05.2019 </w:t>
            </w:r>
            <w:hyperlink r:id="rId15">
              <w:r>
                <w:rPr>
                  <w:color w:val="0000FF"/>
                </w:rPr>
                <w:t>N 319</w:t>
              </w:r>
            </w:hyperlink>
            <w:hyperlink r:id="rId16">
              <w:r>
                <w:rPr>
                  <w:color w:val="0000FF"/>
                </w:rPr>
                <w:t>-</w:t>
              </w:r>
            </w:hyperlink>
            <w:hyperlink r:id="rId17">
              <w:r>
                <w:rPr>
                  <w:color w:val="0000FF"/>
                </w:rPr>
                <w:t>ПП</w:t>
              </w:r>
            </w:hyperlink>
            <w:hyperlink r:id="rId18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5" w:right="0" w:firstLine="0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19">
              <w:r>
                <w:rPr>
                  <w:color w:val="0000FF"/>
                </w:rPr>
                <w:t>N 591</w:t>
              </w:r>
            </w:hyperlink>
            <w:hyperlink r:id="rId20">
              <w:r>
                <w:rPr>
                  <w:color w:val="0000FF"/>
                </w:rPr>
                <w:t>-</w:t>
              </w:r>
            </w:hyperlink>
            <w:hyperlink r:id="rId21">
              <w:r>
                <w:rPr>
                  <w:color w:val="0000FF"/>
                </w:rPr>
                <w:t>ПП</w:t>
              </w:r>
            </w:hyperlink>
            <w:hyperlink r:id="rId2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30.07.2020 </w:t>
            </w:r>
            <w:hyperlink r:id="rId23">
              <w:r>
                <w:rPr>
                  <w:color w:val="0000FF"/>
                </w:rPr>
                <w:t>N 515</w:t>
              </w:r>
            </w:hyperlink>
            <w:hyperlink r:id="rId24">
              <w:r>
                <w:rPr>
                  <w:color w:val="0000FF"/>
                </w:rPr>
                <w:t>-</w:t>
              </w:r>
            </w:hyperlink>
            <w:hyperlink r:id="rId25">
              <w:r>
                <w:rPr>
                  <w:color w:val="0000FF"/>
                </w:rPr>
                <w:t>ПП</w:t>
              </w:r>
            </w:hyperlink>
            <w:hyperlink r:id="rId26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ind w:left="-15" w:right="0"/>
      </w:pPr>
      <w:r>
        <w:t xml:space="preserve">В соответствии со </w:t>
      </w:r>
      <w:hyperlink r:id="rId27">
        <w:r>
          <w:rPr>
            <w:color w:val="0000FF"/>
          </w:rPr>
          <w:t>статьей 65</w:t>
        </w:r>
      </w:hyperlink>
      <w:hyperlink r:id="rId28">
        <w:r>
          <w:t xml:space="preserve"> </w:t>
        </w:r>
      </w:hyperlink>
      <w:r>
        <w:t xml:space="preserve">Федерального закона от 29 декабря 2012 года N 273-ФЗ "Об образовании в Российской Федерации", </w:t>
      </w:r>
      <w:hyperlink r:id="rId29">
        <w:r>
          <w:rPr>
            <w:color w:val="0000FF"/>
          </w:rPr>
          <w:t>статьей 23</w:t>
        </w:r>
      </w:hyperlink>
      <w:hyperlink r:id="rId30">
        <w:r>
          <w:t xml:space="preserve"> </w:t>
        </w:r>
      </w:hyperlink>
      <w:r>
        <w:t xml:space="preserve">Закона Свердловской области от 15 июля 2013 года N 78-ОЗ "Об образовании в Свердловской области" Правительство Свердловской области постановляет: </w:t>
      </w:r>
    </w:p>
    <w:p w:rsidR="00436144" w:rsidRDefault="00FB5365">
      <w:pPr>
        <w:numPr>
          <w:ilvl w:val="0"/>
          <w:numId w:val="1"/>
        </w:numPr>
        <w:ind w:right="0"/>
      </w:pPr>
      <w:r>
        <w:t>Утратил силу. -</w:t>
      </w:r>
      <w:hyperlink r:id="rId31">
        <w:r>
          <w:t xml:space="preserve"> </w:t>
        </w:r>
      </w:hyperlink>
      <w:hyperlink r:id="rId32">
        <w:r>
          <w:rPr>
            <w:color w:val="0000FF"/>
          </w:rPr>
          <w:t>Постановление</w:t>
        </w:r>
      </w:hyperlink>
      <w:hyperlink r:id="rId33">
        <w:r>
          <w:t xml:space="preserve"> </w:t>
        </w:r>
      </w:hyperlink>
      <w:r>
        <w:t xml:space="preserve">Правительства Свердловской области от 18.09.2019 N 591ПП. </w:t>
      </w:r>
    </w:p>
    <w:p w:rsidR="00436144" w:rsidRDefault="00FB5365">
      <w:pPr>
        <w:numPr>
          <w:ilvl w:val="0"/>
          <w:numId w:val="1"/>
        </w:numPr>
        <w:ind w:right="0"/>
      </w:pPr>
      <w:r>
        <w:t xml:space="preserve">Утвердить: </w:t>
      </w:r>
    </w:p>
    <w:p w:rsidR="00436144" w:rsidRDefault="00FB5365">
      <w:pPr>
        <w:numPr>
          <w:ilvl w:val="0"/>
          <w:numId w:val="2"/>
        </w:numPr>
        <w:spacing w:after="0"/>
        <w:ind w:right="0"/>
      </w:pPr>
      <w:r>
        <w:rPr>
          <w:color w:val="0000FF"/>
        </w:rPr>
        <w:t>Порядок</w:t>
      </w:r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hyperlink r:id="rId35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2"/>
        </w:numPr>
        <w:ind w:right="0"/>
      </w:pPr>
      <w:r>
        <w:rPr>
          <w:color w:val="0000FF"/>
        </w:rPr>
        <w:t>Порядок</w:t>
      </w:r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 </w:t>
      </w:r>
    </w:p>
    <w:p w:rsidR="00436144" w:rsidRDefault="00FB5365">
      <w:pPr>
        <w:numPr>
          <w:ilvl w:val="0"/>
          <w:numId w:val="2"/>
        </w:numPr>
        <w:spacing w:after="0"/>
        <w:ind w:right="0"/>
      </w:pPr>
      <w:r>
        <w:rPr>
          <w:color w:val="0000FF"/>
        </w:rPr>
        <w:t>Порядок</w:t>
      </w:r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 </w:t>
      </w:r>
    </w:p>
    <w:p w:rsidR="00436144" w:rsidRDefault="00FB5365">
      <w:pPr>
        <w:ind w:left="-15" w:right="0" w:firstLine="0"/>
      </w:pPr>
      <w:r>
        <w:t xml:space="preserve">(подп. 3 введен </w:t>
      </w:r>
      <w:hyperlink r:id="rId36">
        <w:r>
          <w:rPr>
            <w:color w:val="0000FF"/>
          </w:rPr>
          <w:t>Постановлением</w:t>
        </w:r>
      </w:hyperlink>
      <w:hyperlink r:id="rId37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3"/>
        </w:numPr>
        <w:spacing w:after="0"/>
        <w:ind w:right="0"/>
      </w:pPr>
      <w:r>
        <w:t xml:space="preserve">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</w:r>
    </w:p>
    <w:p w:rsidR="00436144" w:rsidRDefault="00FB5365">
      <w:pPr>
        <w:ind w:left="-15" w:right="0" w:firstLine="0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hyperlink r:id="rId39">
        <w:r>
          <w:t xml:space="preserve"> </w:t>
        </w:r>
      </w:hyperlink>
      <w:r>
        <w:t xml:space="preserve">Правительства Свердловской области от 20.12.2018 N 888-ПП) </w:t>
      </w:r>
    </w:p>
    <w:p w:rsidR="00436144" w:rsidRDefault="00FB5365">
      <w:pPr>
        <w:numPr>
          <w:ilvl w:val="0"/>
          <w:numId w:val="3"/>
        </w:numPr>
        <w:spacing w:after="3" w:line="259" w:lineRule="auto"/>
        <w:ind w:right="0"/>
      </w:pPr>
      <w:r>
        <w:t xml:space="preserve">Признать утратившим силу </w:t>
      </w:r>
      <w:hyperlink r:id="rId40">
        <w:r>
          <w:rPr>
            <w:color w:val="0000FF"/>
          </w:rPr>
          <w:t>Постановление</w:t>
        </w:r>
      </w:hyperlink>
      <w:hyperlink r:id="rId41">
        <w:r>
          <w:t xml:space="preserve"> </w:t>
        </w:r>
      </w:hyperlink>
      <w:r>
        <w:t xml:space="preserve">Правительства Свердловской области от </w:t>
      </w:r>
    </w:p>
    <w:p w:rsidR="00436144" w:rsidRDefault="00FB5365">
      <w:pPr>
        <w:spacing w:after="0"/>
        <w:ind w:left="-15" w:right="0" w:firstLine="0"/>
      </w:pPr>
      <w:r>
        <w:t xml:space="preserve">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42">
        <w:r>
          <w:rPr>
            <w:color w:val="0000FF"/>
          </w:rPr>
          <w:t>N 174</w:t>
        </w:r>
      </w:hyperlink>
      <w:hyperlink r:id="rId43">
        <w:r>
          <w:rPr>
            <w:color w:val="0000FF"/>
          </w:rPr>
          <w:t>-</w:t>
        </w:r>
      </w:hyperlink>
      <w:hyperlink r:id="rId44">
        <w:r>
          <w:rPr>
            <w:color w:val="0000FF"/>
          </w:rPr>
          <w:t>ПП</w:t>
        </w:r>
      </w:hyperlink>
      <w:hyperlink r:id="rId45">
        <w:r>
          <w:t>,</w:t>
        </w:r>
      </w:hyperlink>
      <w:r>
        <w:t xml:space="preserve"> от 24.10.2008 </w:t>
      </w:r>
      <w:hyperlink r:id="rId46">
        <w:r>
          <w:rPr>
            <w:color w:val="0000FF"/>
          </w:rPr>
          <w:t>N 1147</w:t>
        </w:r>
      </w:hyperlink>
      <w:hyperlink r:id="rId47">
        <w:r>
          <w:rPr>
            <w:color w:val="0000FF"/>
          </w:rPr>
          <w:t>-</w:t>
        </w:r>
      </w:hyperlink>
      <w:hyperlink r:id="rId48">
        <w:r>
          <w:rPr>
            <w:color w:val="0000FF"/>
          </w:rPr>
          <w:t>ПП</w:t>
        </w:r>
      </w:hyperlink>
      <w:hyperlink r:id="rId49">
        <w:r>
          <w:t>,</w:t>
        </w:r>
      </w:hyperlink>
      <w:r>
        <w:t xml:space="preserve"> от 06.05.2009 </w:t>
      </w:r>
      <w:hyperlink r:id="rId50">
        <w:r>
          <w:rPr>
            <w:color w:val="0000FF"/>
          </w:rPr>
          <w:t>N 502</w:t>
        </w:r>
      </w:hyperlink>
      <w:hyperlink r:id="rId51">
        <w:r>
          <w:rPr>
            <w:color w:val="0000FF"/>
          </w:rPr>
          <w:t>-</w:t>
        </w:r>
      </w:hyperlink>
      <w:hyperlink r:id="rId52">
        <w:r>
          <w:rPr>
            <w:color w:val="0000FF"/>
          </w:rPr>
          <w:t>ПП</w:t>
        </w:r>
      </w:hyperlink>
      <w:hyperlink r:id="rId53">
        <w:r>
          <w:t>,</w:t>
        </w:r>
      </w:hyperlink>
      <w:r>
        <w:t xml:space="preserve"> от 15.10.2009 </w:t>
      </w:r>
      <w:hyperlink r:id="rId54">
        <w:r>
          <w:rPr>
            <w:color w:val="0000FF"/>
          </w:rPr>
          <w:t>N 1220</w:t>
        </w:r>
      </w:hyperlink>
      <w:hyperlink r:id="rId55">
        <w:r>
          <w:rPr>
            <w:color w:val="0000FF"/>
          </w:rPr>
          <w:t>-</w:t>
        </w:r>
      </w:hyperlink>
      <w:hyperlink r:id="rId56">
        <w:r>
          <w:rPr>
            <w:color w:val="0000FF"/>
          </w:rPr>
          <w:t>ПП</w:t>
        </w:r>
      </w:hyperlink>
      <w:hyperlink r:id="rId57">
        <w:r>
          <w:t>,</w:t>
        </w:r>
      </w:hyperlink>
      <w:r>
        <w:t xml:space="preserve"> от </w:t>
      </w:r>
    </w:p>
    <w:p w:rsidR="00436144" w:rsidRDefault="00FB5365">
      <w:pPr>
        <w:ind w:left="-15" w:right="0" w:firstLine="0"/>
      </w:pPr>
      <w:r>
        <w:t xml:space="preserve">25.01.2010 </w:t>
      </w:r>
      <w:hyperlink r:id="rId58">
        <w:r>
          <w:rPr>
            <w:color w:val="0000FF"/>
          </w:rPr>
          <w:t>N 41</w:t>
        </w:r>
      </w:hyperlink>
      <w:hyperlink r:id="rId59">
        <w:r>
          <w:rPr>
            <w:color w:val="0000FF"/>
          </w:rPr>
          <w:t>-</w:t>
        </w:r>
      </w:hyperlink>
      <w:hyperlink r:id="rId60">
        <w:r>
          <w:rPr>
            <w:color w:val="0000FF"/>
          </w:rPr>
          <w:t>ПП</w:t>
        </w:r>
      </w:hyperlink>
      <w:hyperlink r:id="rId61">
        <w:r>
          <w:t>,</w:t>
        </w:r>
      </w:hyperlink>
      <w:r>
        <w:t xml:space="preserve"> от 11.05.2011 </w:t>
      </w:r>
      <w:hyperlink r:id="rId62">
        <w:r>
          <w:rPr>
            <w:color w:val="0000FF"/>
          </w:rPr>
          <w:t>N 537</w:t>
        </w:r>
      </w:hyperlink>
      <w:hyperlink r:id="rId63">
        <w:r>
          <w:rPr>
            <w:color w:val="0000FF"/>
          </w:rPr>
          <w:t>-</w:t>
        </w:r>
      </w:hyperlink>
      <w:hyperlink r:id="rId64">
        <w:r>
          <w:rPr>
            <w:color w:val="0000FF"/>
          </w:rPr>
          <w:t>ПП</w:t>
        </w:r>
      </w:hyperlink>
      <w:hyperlink r:id="rId65">
        <w:r>
          <w:t>,</w:t>
        </w:r>
      </w:hyperlink>
      <w:r>
        <w:t xml:space="preserve"> от 11.03.2013 </w:t>
      </w:r>
      <w:hyperlink r:id="rId66">
        <w:r>
          <w:rPr>
            <w:color w:val="0000FF"/>
          </w:rPr>
          <w:t>N 288</w:t>
        </w:r>
      </w:hyperlink>
      <w:hyperlink r:id="rId67">
        <w:r>
          <w:rPr>
            <w:color w:val="0000FF"/>
          </w:rPr>
          <w:t>-</w:t>
        </w:r>
      </w:hyperlink>
      <w:hyperlink r:id="rId68">
        <w:r>
          <w:rPr>
            <w:color w:val="0000FF"/>
          </w:rPr>
          <w:t>ПП</w:t>
        </w:r>
      </w:hyperlink>
      <w:hyperlink r:id="rId69">
        <w:r>
          <w:t>.</w:t>
        </w:r>
      </w:hyperlink>
      <w:r>
        <w:t xml:space="preserve"> </w:t>
      </w:r>
    </w:p>
    <w:p w:rsidR="00436144" w:rsidRDefault="00FB5365">
      <w:pPr>
        <w:numPr>
          <w:ilvl w:val="0"/>
          <w:numId w:val="3"/>
        </w:numPr>
        <w:spacing w:after="0"/>
        <w:ind w:right="0"/>
      </w:pPr>
      <w:r>
        <w:t xml:space="preserve">Контроль за исполнением настоящего Постановления возложить на Заместителя Губернатора Свердловской области П.В. Крекова. </w:t>
      </w:r>
    </w:p>
    <w:p w:rsidR="00436144" w:rsidRDefault="00FB5365">
      <w:pPr>
        <w:ind w:left="-15" w:right="0" w:firstLine="0"/>
      </w:pPr>
      <w:r>
        <w:t xml:space="preserve">(п. 5 в ред. </w:t>
      </w:r>
      <w:hyperlink r:id="rId70">
        <w:r>
          <w:rPr>
            <w:color w:val="0000FF"/>
          </w:rPr>
          <w:t>Постановления</w:t>
        </w:r>
      </w:hyperlink>
      <w:hyperlink r:id="rId71">
        <w:r>
          <w:t xml:space="preserve"> </w:t>
        </w:r>
      </w:hyperlink>
      <w:r>
        <w:t xml:space="preserve">Правительства Свердловской области от 20.12.2018 N 888-ПП) </w:t>
      </w:r>
    </w:p>
    <w:p w:rsidR="00436144" w:rsidRPr="00997BAD" w:rsidRDefault="00FB5365">
      <w:pPr>
        <w:numPr>
          <w:ilvl w:val="0"/>
          <w:numId w:val="3"/>
        </w:numPr>
        <w:ind w:right="0"/>
        <w:rPr>
          <w:highlight w:val="yellow"/>
        </w:rPr>
      </w:pPr>
      <w:r w:rsidRPr="00997BAD">
        <w:rPr>
          <w:highlight w:val="yellow"/>
        </w:rPr>
        <w:t xml:space="preserve"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 </w:t>
      </w:r>
    </w:p>
    <w:p w:rsidR="00436144" w:rsidRDefault="00FB5365">
      <w:pPr>
        <w:numPr>
          <w:ilvl w:val="0"/>
          <w:numId w:val="3"/>
        </w:numPr>
        <w:spacing w:after="10"/>
        <w:ind w:right="0"/>
      </w:pPr>
      <w:bookmarkStart w:id="0" w:name="_GoBack"/>
      <w:bookmarkEnd w:id="0"/>
      <w:r>
        <w:t xml:space="preserve">Настоящее Постановление опубликовать в "Областной газете".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Председатель Правительства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Свердловской области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Д.В.ПАСЛЕР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lastRenderedPageBreak/>
        <w:t xml:space="preserve">Утвержден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Постановлением Правительства </w:t>
      </w:r>
    </w:p>
    <w:p w:rsidR="00436144" w:rsidRDefault="00FB5365">
      <w:pPr>
        <w:spacing w:after="0"/>
        <w:ind w:left="6350" w:right="0" w:firstLine="876"/>
      </w:pPr>
      <w:r>
        <w:t xml:space="preserve">Свердловской области от 18 декабря 2013 г. N 1548-ПП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1" w:hanging="10"/>
        <w:jc w:val="center"/>
      </w:pPr>
      <w:r>
        <w:rPr>
          <w:b/>
        </w:rPr>
        <w:t xml:space="preserve">ПОРЯДОК </w:t>
      </w:r>
    </w:p>
    <w:p w:rsidR="00436144" w:rsidRDefault="00FB5365">
      <w:pPr>
        <w:spacing w:after="5" w:line="249" w:lineRule="auto"/>
        <w:ind w:left="900" w:right="897" w:hanging="10"/>
        <w:jc w:val="center"/>
      </w:pPr>
      <w:r>
        <w:rPr>
          <w:b/>
        </w:rPr>
        <w:t xml:space="preserve">ОБРАЩЕНИЯ РОДИТЕЛЕЙ (ЗАКОННЫХ ПРЕДСТАВИТЕЛЕЙ) ЗА ПОЛУЧЕНИЕМ </w:t>
      </w:r>
    </w:p>
    <w:p w:rsidR="00436144" w:rsidRDefault="00FB5365">
      <w:pPr>
        <w:spacing w:after="5" w:line="249" w:lineRule="auto"/>
        <w:ind w:left="900" w:right="898" w:hanging="10"/>
        <w:jc w:val="center"/>
      </w:pPr>
      <w:r>
        <w:rPr>
          <w:b/>
        </w:rPr>
        <w:t xml:space="preserve">КОМПЕНСАЦИИ ПЛАТЫ, ВЗИМАЕМОЙ С РОДИТЕЛЕЙ (ЗАКОННЫХ </w:t>
      </w:r>
    </w:p>
    <w:p w:rsidR="00436144" w:rsidRDefault="00FB5365">
      <w:pPr>
        <w:spacing w:after="5" w:line="249" w:lineRule="auto"/>
        <w:ind w:left="900" w:right="894" w:hanging="10"/>
        <w:jc w:val="center"/>
      </w:pPr>
      <w:r>
        <w:rPr>
          <w:b/>
        </w:rPr>
        <w:t xml:space="preserve">ПРЕДСТАВИТЕЛЕЙ) ЗА ПРИСМОТР И УХОД ЗА ДЕТЬМИ, ОСВАИВАЮЩИМИ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ОБРАЗОВАТЕЛЬНЫЕ ПРОГРАММЫ ДОШКОЛЬНОГО ОБРАЗОВАНИЯ </w:t>
      </w:r>
    </w:p>
    <w:p w:rsidR="00436144" w:rsidRDefault="00FB5365">
      <w:pPr>
        <w:spacing w:after="5" w:line="249" w:lineRule="auto"/>
        <w:ind w:left="900" w:right="843" w:hanging="10"/>
        <w:jc w:val="center"/>
      </w:pPr>
      <w:r>
        <w:rPr>
          <w:b/>
        </w:rPr>
        <w:t xml:space="preserve">В ОРГАНИЗАЦИЯХ, ОСУЩЕСТВЛЯЮЩИХ ОБРАЗОВАТЕЛЬНУЮ ДЕЯТЕЛЬНОСТЬ, И РАССМОТРЕНИЯ ЗАЯВЛЕНИЯ О ЕЕ ПРЕДОСТАВЛЕНИИ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left w:w="23" w:type="dxa"/>
          <w:right w:w="63" w:type="dxa"/>
        </w:tblCellMar>
        <w:tblLook w:val="04A0" w:firstRow="1" w:lastRow="0" w:firstColumn="1" w:lastColumn="0" w:noHBand="0" w:noVBand="1"/>
      </w:tblPr>
      <w:tblGrid>
        <w:gridCol w:w="9320"/>
      </w:tblGrid>
      <w:tr w:rsidR="00436144">
        <w:trPr>
          <w:trHeight w:val="1033"/>
        </w:trPr>
        <w:tc>
          <w:tcPr>
            <w:tcW w:w="932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436144" w:rsidRDefault="00FB5365">
            <w:pPr>
              <w:tabs>
                <w:tab w:val="center" w:pos="4649"/>
                <w:tab w:val="center" w:pos="9184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:rsidR="00436144" w:rsidRDefault="00FB5365">
            <w:pPr>
              <w:spacing w:after="0" w:line="259" w:lineRule="auto"/>
              <w:ind w:left="1253" w:right="1188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 xml:space="preserve">от 20.12.2018 </w:t>
            </w:r>
            <w:hyperlink r:id="rId72">
              <w:r>
                <w:rPr>
                  <w:color w:val="0000FF"/>
                </w:rPr>
                <w:t>N 888</w:t>
              </w:r>
            </w:hyperlink>
            <w:hyperlink r:id="rId73">
              <w:r>
                <w:rPr>
                  <w:color w:val="0000FF"/>
                </w:rPr>
                <w:t>-</w:t>
              </w:r>
            </w:hyperlink>
            <w:hyperlink r:id="rId74">
              <w:r>
                <w:rPr>
                  <w:color w:val="0000FF"/>
                </w:rPr>
                <w:t>ПП</w:t>
              </w:r>
            </w:hyperlink>
            <w:hyperlink r:id="rId75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30.05.2019 </w:t>
            </w:r>
            <w:hyperlink r:id="rId76">
              <w:r>
                <w:rPr>
                  <w:color w:val="0000FF"/>
                </w:rPr>
                <w:t>N 319</w:t>
              </w:r>
            </w:hyperlink>
            <w:hyperlink r:id="rId77">
              <w:r>
                <w:rPr>
                  <w:color w:val="0000FF"/>
                </w:rPr>
                <w:t>-</w:t>
              </w:r>
            </w:hyperlink>
            <w:hyperlink r:id="rId78">
              <w:r>
                <w:rPr>
                  <w:color w:val="0000FF"/>
                </w:rPr>
                <w:t>ПП</w:t>
              </w:r>
            </w:hyperlink>
            <w:hyperlink r:id="rId79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18.09.2019 </w:t>
            </w:r>
            <w:hyperlink r:id="rId80">
              <w:r>
                <w:rPr>
                  <w:color w:val="0000FF"/>
                </w:rPr>
                <w:t>N 591</w:t>
              </w:r>
            </w:hyperlink>
            <w:hyperlink r:id="rId81">
              <w:r>
                <w:rPr>
                  <w:color w:val="0000FF"/>
                </w:rPr>
                <w:t>-</w:t>
              </w:r>
            </w:hyperlink>
            <w:hyperlink r:id="rId82">
              <w:r>
                <w:rPr>
                  <w:color w:val="0000FF"/>
                </w:rPr>
                <w:t>ПП</w:t>
              </w:r>
            </w:hyperlink>
            <w:hyperlink r:id="rId83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numPr>
          <w:ilvl w:val="0"/>
          <w:numId w:val="4"/>
        </w:numPr>
        <w:ind w:right="0"/>
      </w:pPr>
      <w:r>
        <w:t xml:space="preserve">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 (в ред. </w:t>
      </w:r>
      <w:hyperlink r:id="rId84">
        <w:r>
          <w:rPr>
            <w:color w:val="0000FF"/>
          </w:rPr>
          <w:t>Постановления</w:t>
        </w:r>
      </w:hyperlink>
      <w:hyperlink r:id="rId85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Pr="00C925A6" w:rsidRDefault="00FB5365">
      <w:pPr>
        <w:numPr>
          <w:ilvl w:val="0"/>
          <w:numId w:val="4"/>
        </w:numPr>
        <w:ind w:right="0"/>
        <w:rPr>
          <w:highlight w:val="yellow"/>
        </w:rPr>
      </w:pPr>
      <w:r w:rsidRPr="00C925A6">
        <w:rPr>
          <w:highlight w:val="yellow"/>
        </w:rPr>
        <w:t xml:space="preserve">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 </w:t>
      </w:r>
    </w:p>
    <w:p w:rsidR="00436144" w:rsidRDefault="00FB5365">
      <w:pPr>
        <w:numPr>
          <w:ilvl w:val="0"/>
          <w:numId w:val="5"/>
        </w:numPr>
        <w:spacing w:after="10"/>
        <w:ind w:right="0"/>
      </w:pPr>
      <w:r>
        <w:rPr>
          <w:color w:val="0000FF"/>
        </w:rPr>
        <w:t>заявление</w:t>
      </w:r>
      <w:r>
        <w:t xml:space="preserve"> по форме согласно приложению к настоящему Порядку;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hyperlink r:id="rId87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5"/>
        </w:numPr>
        <w:ind w:right="0"/>
      </w:pPr>
      <w:r>
        <w:t xml:space="preserve">паспорт или иной документ, удостоверяющий личность; </w:t>
      </w:r>
    </w:p>
    <w:p w:rsidR="00436144" w:rsidRDefault="00FB5365">
      <w:pPr>
        <w:numPr>
          <w:ilvl w:val="0"/>
          <w:numId w:val="5"/>
        </w:numPr>
        <w:ind w:right="0"/>
      </w:pPr>
      <w:r>
        <w:t xml:space="preserve">свидетельство о рождении (представляется на каждого ребенка в семье); </w:t>
      </w:r>
    </w:p>
    <w:p w:rsidR="00436144" w:rsidRPr="00FB5365" w:rsidRDefault="00FB5365">
      <w:pPr>
        <w:spacing w:after="10"/>
        <w:ind w:left="540" w:right="0" w:firstLine="0"/>
        <w:rPr>
          <w:highlight w:val="yellow"/>
        </w:rPr>
      </w:pPr>
      <w:r w:rsidRPr="00FB5365">
        <w:rPr>
          <w:highlight w:val="yellow"/>
        </w:rPr>
        <w:t xml:space="preserve">3-1) справку о среднедушевом доходе семьи для предоставления компенсации; </w:t>
      </w:r>
    </w:p>
    <w:p w:rsidR="00436144" w:rsidRDefault="00FB5365">
      <w:pPr>
        <w:ind w:left="-15" w:right="0" w:firstLine="0"/>
      </w:pPr>
      <w:r w:rsidRPr="00FB5365">
        <w:rPr>
          <w:highlight w:val="yellow"/>
        </w:rPr>
        <w:t>(подп. 3-1 введе</w:t>
      </w:r>
      <w:hyperlink r:id="rId88">
        <w:r w:rsidRPr="00FB5365">
          <w:rPr>
            <w:highlight w:val="yellow"/>
          </w:rPr>
          <w:t xml:space="preserve">н </w:t>
        </w:r>
      </w:hyperlink>
      <w:hyperlink r:id="rId89">
        <w:r w:rsidRPr="00FB5365">
          <w:rPr>
            <w:color w:val="0000FF"/>
            <w:highlight w:val="yellow"/>
          </w:rPr>
          <w:t>Постановлением</w:t>
        </w:r>
      </w:hyperlink>
      <w:hyperlink r:id="rId90">
        <w:r w:rsidRPr="00FB5365">
          <w:rPr>
            <w:highlight w:val="yellow"/>
          </w:rPr>
          <w:t xml:space="preserve"> </w:t>
        </w:r>
      </w:hyperlink>
      <w:r w:rsidRPr="00FB5365">
        <w:rPr>
          <w:highlight w:val="yellow"/>
        </w:rPr>
        <w:t>Правительства Свердловской области от 18.09.2019 N 591-ПП)</w:t>
      </w:r>
      <w:r>
        <w:t xml:space="preserve"> </w:t>
      </w:r>
    </w:p>
    <w:p w:rsidR="00436144" w:rsidRDefault="00FB5365">
      <w:pPr>
        <w:numPr>
          <w:ilvl w:val="0"/>
          <w:numId w:val="5"/>
        </w:numPr>
        <w:ind w:right="0"/>
      </w:pPr>
      <w:r>
        <w:t xml:space="preserve">документ, подтверждающий полномочия законного представителя (для законного представителя). </w:t>
      </w:r>
    </w:p>
    <w:p w:rsidR="00436144" w:rsidRDefault="00FB5365">
      <w:pPr>
        <w:spacing w:after="0"/>
        <w:ind w:left="-15" w:right="0"/>
      </w:pPr>
      <w:r>
        <w:t xml:space="preserve"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 </w:t>
      </w:r>
    </w:p>
    <w:p w:rsidR="00436144" w:rsidRDefault="00FB5365">
      <w:pPr>
        <w:ind w:left="-15" w:right="0" w:firstLine="0"/>
      </w:pPr>
      <w:r>
        <w:t xml:space="preserve">(часть вторая введена </w:t>
      </w:r>
      <w:hyperlink r:id="rId91">
        <w:r>
          <w:rPr>
            <w:color w:val="0000FF"/>
          </w:rPr>
          <w:t>Постановлением</w:t>
        </w:r>
      </w:hyperlink>
      <w:hyperlink r:id="rId92">
        <w:r>
          <w:t xml:space="preserve"> </w:t>
        </w:r>
      </w:hyperlink>
      <w:r>
        <w:t xml:space="preserve">Правительства Свердловской области от 18.09.2019 N 591ПП) </w:t>
      </w:r>
    </w:p>
    <w:p w:rsidR="00436144" w:rsidRDefault="00FB5365">
      <w:pPr>
        <w:numPr>
          <w:ilvl w:val="0"/>
          <w:numId w:val="6"/>
        </w:numPr>
        <w:spacing w:after="0"/>
        <w:ind w:right="0"/>
      </w:pPr>
      <w:r>
        <w:lastRenderedPageBreak/>
        <w:t xml:space="preserve">Родитель (законный представитель) представляет подлинники документов, указанных в </w:t>
      </w:r>
      <w:r>
        <w:rPr>
          <w:color w:val="0000FF"/>
        </w:rPr>
        <w:t>подпунктах 2</w:t>
      </w:r>
      <w:r>
        <w:t xml:space="preserve"> - </w:t>
      </w:r>
      <w:r>
        <w:rPr>
          <w:color w:val="0000FF"/>
        </w:rPr>
        <w:t>4 части первой пункта 2</w:t>
      </w:r>
      <w:r>
        <w:t xml:space="preserve"> настоящего порядка, или их копии, заверенные в установленном порядке. С представленных подлинников документов, указанных в </w:t>
      </w:r>
      <w:r>
        <w:rPr>
          <w:color w:val="0000FF"/>
        </w:rPr>
        <w:t>подпунктах 2</w:t>
      </w:r>
      <w:r>
        <w:t xml:space="preserve">, </w:t>
      </w:r>
      <w:r>
        <w:rPr>
          <w:color w:val="0000FF"/>
        </w:rPr>
        <w:t>3</w:t>
      </w:r>
      <w:r>
        <w:t xml:space="preserve"> и </w:t>
      </w:r>
      <w:r>
        <w:rPr>
          <w:color w:val="0000FF"/>
        </w:rPr>
        <w:t>4 части первой пункта 2</w:t>
      </w:r>
      <w:r>
        <w:t xml:space="preserve">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 </w:t>
      </w:r>
    </w:p>
    <w:p w:rsidR="00436144" w:rsidRDefault="00FB5365">
      <w:pPr>
        <w:ind w:left="-15" w:right="0" w:firstLine="0"/>
      </w:pPr>
      <w:r>
        <w:t xml:space="preserve">(п. 3 в ред. </w:t>
      </w:r>
      <w:hyperlink r:id="rId93">
        <w:r>
          <w:rPr>
            <w:color w:val="0000FF"/>
          </w:rPr>
          <w:t>Постановления</w:t>
        </w:r>
      </w:hyperlink>
      <w:hyperlink r:id="rId94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6"/>
        </w:numPr>
        <w:spacing w:after="0"/>
        <w:ind w:right="0"/>
      </w:pPr>
      <w:r>
        <w:t xml:space="preserve">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hyperlink r:id="rId96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6"/>
        </w:numPr>
        <w:ind w:right="0"/>
      </w:pPr>
      <w:r>
        <w:t xml:space="preserve">Образовательные организации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r>
        <w:rPr>
          <w:color w:val="0000FF"/>
        </w:rPr>
        <w:t>части первой пункта 2</w:t>
      </w:r>
      <w:r>
        <w:t xml:space="preserve"> настоящего порядка. </w:t>
      </w:r>
    </w:p>
    <w:p w:rsidR="00436144" w:rsidRDefault="00FB5365">
      <w:pPr>
        <w:spacing w:after="0"/>
        <w:ind w:left="-15" w:right="0"/>
      </w:pPr>
      <w:r>
        <w:t xml:space="preserve"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 </w:t>
      </w:r>
    </w:p>
    <w:p w:rsidR="00436144" w:rsidRDefault="00FB5365">
      <w:pPr>
        <w:ind w:left="-15" w:right="0" w:firstLine="0"/>
      </w:pPr>
      <w:r>
        <w:t xml:space="preserve">(п. 5 в ред. </w:t>
      </w:r>
      <w:hyperlink r:id="rId97">
        <w:r>
          <w:rPr>
            <w:color w:val="0000FF"/>
          </w:rPr>
          <w:t>Постановления</w:t>
        </w:r>
      </w:hyperlink>
      <w:hyperlink r:id="rId98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Pr="00FB5365" w:rsidRDefault="00FB5365">
      <w:pPr>
        <w:spacing w:after="0"/>
        <w:ind w:left="-15" w:right="0"/>
        <w:rPr>
          <w:highlight w:val="yellow"/>
        </w:rPr>
      </w:pPr>
      <w:r w:rsidRPr="00FB5365">
        <w:rPr>
          <w:highlight w:val="yellow"/>
        </w:rPr>
        <w:t xml:space="preserve"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 </w:t>
      </w:r>
    </w:p>
    <w:p w:rsidR="00436144" w:rsidRDefault="00FB5365">
      <w:pPr>
        <w:ind w:left="-15" w:right="0" w:firstLine="0"/>
      </w:pPr>
      <w:r w:rsidRPr="00FB5365">
        <w:rPr>
          <w:highlight w:val="yellow"/>
        </w:rPr>
        <w:t xml:space="preserve">(п. 5-1 введен </w:t>
      </w:r>
      <w:hyperlink r:id="rId99">
        <w:r w:rsidRPr="00FB5365">
          <w:rPr>
            <w:color w:val="0000FF"/>
            <w:highlight w:val="yellow"/>
          </w:rPr>
          <w:t>Постановлением</w:t>
        </w:r>
      </w:hyperlink>
      <w:hyperlink r:id="rId100">
        <w:r w:rsidRPr="00FB5365">
          <w:rPr>
            <w:highlight w:val="yellow"/>
          </w:rPr>
          <w:t xml:space="preserve"> </w:t>
        </w:r>
      </w:hyperlink>
      <w:r w:rsidRPr="00FB5365">
        <w:rPr>
          <w:highlight w:val="yellow"/>
        </w:rPr>
        <w:t>Правительства Свердловской области от 18.09.2019 N 591-ПП)</w:t>
      </w:r>
      <w:r>
        <w:t xml:space="preserve"> </w:t>
      </w:r>
    </w:p>
    <w:p w:rsidR="00436144" w:rsidRDefault="00FB5365">
      <w:pPr>
        <w:numPr>
          <w:ilvl w:val="0"/>
          <w:numId w:val="6"/>
        </w:numPr>
        <w:spacing w:after="0"/>
        <w:ind w:right="0"/>
      </w:pPr>
      <w:r>
        <w:t xml:space="preserve">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/>
        <w:ind w:left="8410" w:right="0" w:hanging="260"/>
      </w:pPr>
      <w:r>
        <w:lastRenderedPageBreak/>
        <w:t xml:space="preserve">Приложение к Порядку </w:t>
      </w:r>
    </w:p>
    <w:p w:rsidR="00436144" w:rsidRDefault="00FB5365">
      <w:pPr>
        <w:spacing w:after="3" w:line="239" w:lineRule="auto"/>
        <w:ind w:left="5574" w:right="0" w:firstLine="644"/>
        <w:jc w:val="left"/>
      </w:pPr>
      <w:r>
        <w:t xml:space="preserve">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left w:w="23" w:type="dxa"/>
          <w:right w:w="63" w:type="dxa"/>
        </w:tblCellMar>
        <w:tblLook w:val="04A0" w:firstRow="1" w:lastRow="0" w:firstColumn="1" w:lastColumn="0" w:noHBand="0" w:noVBand="1"/>
      </w:tblPr>
      <w:tblGrid>
        <w:gridCol w:w="9320"/>
      </w:tblGrid>
      <w:tr w:rsidR="00436144">
        <w:trPr>
          <w:trHeight w:val="1032"/>
        </w:trPr>
        <w:tc>
          <w:tcPr>
            <w:tcW w:w="932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436144" w:rsidRDefault="00FB5365">
            <w:pPr>
              <w:tabs>
                <w:tab w:val="center" w:pos="4649"/>
                <w:tab w:val="center" w:pos="9184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:rsidR="00436144" w:rsidRDefault="00FB5365">
            <w:pPr>
              <w:spacing w:after="0" w:line="259" w:lineRule="auto"/>
              <w:ind w:left="1253" w:right="1188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 xml:space="preserve">от 20.12.2018 </w:t>
            </w:r>
            <w:hyperlink r:id="rId101">
              <w:r>
                <w:rPr>
                  <w:color w:val="0000FF"/>
                </w:rPr>
                <w:t>N 888</w:t>
              </w:r>
            </w:hyperlink>
            <w:hyperlink r:id="rId102">
              <w:r>
                <w:rPr>
                  <w:color w:val="0000FF"/>
                </w:rPr>
                <w:t>-</w:t>
              </w:r>
            </w:hyperlink>
            <w:hyperlink r:id="rId103">
              <w:r>
                <w:rPr>
                  <w:color w:val="0000FF"/>
                </w:rPr>
                <w:t>ПП</w:t>
              </w:r>
            </w:hyperlink>
            <w:hyperlink r:id="rId10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30.05.2019 </w:t>
            </w:r>
            <w:hyperlink r:id="rId105">
              <w:r>
                <w:rPr>
                  <w:color w:val="0000FF"/>
                </w:rPr>
                <w:t>N 319</w:t>
              </w:r>
            </w:hyperlink>
            <w:hyperlink r:id="rId106">
              <w:r>
                <w:rPr>
                  <w:color w:val="0000FF"/>
                </w:rPr>
                <w:t>-</w:t>
              </w:r>
            </w:hyperlink>
            <w:hyperlink r:id="rId107">
              <w:r>
                <w:rPr>
                  <w:color w:val="0000FF"/>
                </w:rPr>
                <w:t>ПП</w:t>
              </w:r>
            </w:hyperlink>
            <w:hyperlink r:id="rId10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18.09.2019 </w:t>
            </w:r>
            <w:hyperlink r:id="rId109">
              <w:r>
                <w:rPr>
                  <w:color w:val="0000FF"/>
                </w:rPr>
                <w:t>N 591</w:t>
              </w:r>
            </w:hyperlink>
            <w:hyperlink r:id="rId110">
              <w:r>
                <w:rPr>
                  <w:color w:val="0000FF"/>
                </w:rPr>
                <w:t>-</w:t>
              </w:r>
            </w:hyperlink>
            <w:hyperlink r:id="rId111">
              <w:r>
                <w:rPr>
                  <w:color w:val="0000FF"/>
                </w:rPr>
                <w:t>ПП</w:t>
              </w:r>
            </w:hyperlink>
            <w:hyperlink r:id="rId112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10"/>
        <w:ind w:left="-15" w:right="0" w:firstLine="0"/>
      </w:pPr>
      <w:r>
        <w:t xml:space="preserve">Форма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Директору ____________________________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(наименование                                      ______________________________________                                             образовательной организации)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           (Ф.И.О. директора)                                      от ___________________________________                                               (Ф.И.О. (при наличии)                                      _____________________________________,                                         родителя (законного представителя))                                      проживающего _________________________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(адрес регистрации,                                      ______________________________________                                                адрес проживания)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          (паспортные данные)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                (СНИЛС)  </w:t>
      </w:r>
    </w:p>
    <w:p w:rsidR="00436144" w:rsidRDefault="00FB5365">
      <w:pPr>
        <w:spacing w:after="4" w:line="249" w:lineRule="auto"/>
        <w:ind w:left="-5" w:right="420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ЗАЯВЛЕНИЕ 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Прошу   предоставить  мне  компенсацию  платы,  взимаемой  с  родителей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(законных представителей) за присмотр и уход за детьми, за ребенка ________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(Ф.И.О., возраст ребенка, СНИЛС ребенка),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зарегистрированного по адресу ____________________________________________,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(полный адрес)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проживающего по адресу ___________________________________________________,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(полный адрес)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контактный телефон _______________________________________________________, через кредитную организацию с использованием Единой социальной карты ______ __________________________________________________________________________.         (указать наименование кредитной организации и номер счета)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О наступлении обстоятельств, влекущих изменение размера или прекращение выплаты  компенсации платы, взимаемой с родителей (законных представителей) за присмотр и уход за детьми, обязуюсь сообщить.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Прилагаемые документы: </w:t>
      </w:r>
    </w:p>
    <w:p w:rsidR="00436144" w:rsidRDefault="00FB5365">
      <w:pPr>
        <w:spacing w:after="0" w:line="242" w:lineRule="auto"/>
        <w:ind w:right="119" w:firstLine="0"/>
        <w:jc w:val="center"/>
      </w:pPr>
      <w:r>
        <w:rPr>
          <w:rFonts w:ascii="Courier New" w:eastAsia="Courier New" w:hAnsi="Courier New" w:cs="Courier New"/>
          <w:sz w:val="20"/>
        </w:rPr>
        <w:lastRenderedPageBreak/>
        <w:t xml:space="preserve">    1. ___________________________________________________________________;     2. ___________________________________________________________________;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___________________________________________________________________.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"__" _________ 20__ года                            _______________________                                                       (подпись заявителя)  </w:t>
      </w:r>
    </w:p>
    <w:p w:rsidR="00436144" w:rsidRDefault="00FB5365">
      <w:pPr>
        <w:spacing w:after="1" w:line="240" w:lineRule="auto"/>
        <w:ind w:left="-5" w:right="345" w:hanging="10"/>
      </w:pPr>
      <w:r>
        <w:rPr>
          <w:rFonts w:ascii="Courier New" w:eastAsia="Courier New" w:hAnsi="Courier New" w:cs="Courier New"/>
          <w:sz w:val="20"/>
        </w:rPr>
        <w:t xml:space="preserve">    Я, ___________________________________________________________________,          (Ф.И.О. (при наличии) родителя (законного представителя)) даю  согласие  на  использование  и  обработку  персональных данных с целью предоставления  компенсации  в соответствии с требованиями законодательства Российской  Федерации,  включая сбор, систематизацию, накопление, хранение, уточнение      (обновление,     изменение),     использование,     передачу (предоставление),  обезличивание,  блокирование,  удаление и уничтожение, в следующем объеме: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фамилия, имя, отчество (при наличии);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дата рождения;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место рождения;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СНИЛС;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контактный телефон;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данные  паспорта  (серия,  номер, дата выдачи, кем выдан) или иного документа, удостоверяющего личность;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адрес места жительства (места пребывания);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информация о выплаченных суммах компенсаций;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реквизиты банковского счета;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сведения о среднедушевом доходе семьи.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Настоящее согласие на обработку персональных данных действует с момента подписания данного заявления на срок: бессрочно. </w:t>
      </w:r>
    </w:p>
    <w:p w:rsidR="00436144" w:rsidRDefault="00FB5365">
      <w:pPr>
        <w:spacing w:after="1" w:line="240" w:lineRule="auto"/>
        <w:ind w:left="-5" w:right="345" w:hanging="10"/>
      </w:pPr>
      <w:r>
        <w:rPr>
          <w:rFonts w:ascii="Courier New" w:eastAsia="Courier New" w:hAnsi="Courier New" w:cs="Courier New"/>
          <w:sz w:val="20"/>
        </w:rPr>
        <w:t xml:space="preserve">    Отзыв   настоящего  согласия  в  случаях,  предусмотренных  Федеральным </w:t>
      </w:r>
      <w:hyperlink r:id="rId113">
        <w:r>
          <w:rPr>
            <w:rFonts w:ascii="Courier New" w:eastAsia="Courier New" w:hAnsi="Courier New" w:cs="Courier New"/>
            <w:color w:val="0000FF"/>
            <w:sz w:val="20"/>
          </w:rPr>
          <w:t>законом</w:t>
        </w:r>
      </w:hyperlink>
      <w:hyperlink r:id="rId114">
        <w:r>
          <w:rPr>
            <w:rFonts w:ascii="Courier New" w:eastAsia="Courier New" w:hAnsi="Courier New" w:cs="Courier New"/>
            <w:sz w:val="20"/>
          </w:rPr>
          <w:t xml:space="preserve"> </w:t>
        </w:r>
      </w:hyperlink>
      <w:r>
        <w:rPr>
          <w:rFonts w:ascii="Courier New" w:eastAsia="Courier New" w:hAnsi="Courier New" w:cs="Courier New"/>
          <w:sz w:val="20"/>
        </w:rPr>
        <w:t xml:space="preserve">  от   27   июля   2006   года  N  152-ФЗ  "О персональных данных", осуществляется на основании моего заявления.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"__" ______________ 20__ года                        ______________________ </w:t>
      </w:r>
    </w:p>
    <w:p w:rsidR="00436144" w:rsidRDefault="00FB5365">
      <w:pPr>
        <w:spacing w:after="26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(подпись заявителя)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lastRenderedPageBreak/>
        <w:t xml:space="preserve">Утвержден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Постановлением Правительства </w:t>
      </w:r>
    </w:p>
    <w:p w:rsidR="00436144" w:rsidRDefault="00FB5365">
      <w:pPr>
        <w:spacing w:after="0"/>
        <w:ind w:left="6350" w:right="0" w:firstLine="876"/>
      </w:pPr>
      <w:r>
        <w:t xml:space="preserve">Свердловской области от 18 декабря 2013 г. N 1548-ПП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1" w:hanging="10"/>
        <w:jc w:val="center"/>
      </w:pPr>
      <w:r>
        <w:rPr>
          <w:b/>
        </w:rPr>
        <w:t xml:space="preserve">ПОРЯДОК </w:t>
      </w:r>
    </w:p>
    <w:p w:rsidR="00436144" w:rsidRDefault="00FB5365">
      <w:pPr>
        <w:spacing w:after="5" w:line="249" w:lineRule="auto"/>
        <w:ind w:left="900" w:right="899" w:hanging="10"/>
        <w:jc w:val="center"/>
      </w:pPr>
      <w:r>
        <w:rPr>
          <w:b/>
        </w:rPr>
        <w:t xml:space="preserve">ВЫПЛАТЫ КОМПЕНСАЦИИ ПЛАТЫ, ВЗИМАЕМОЙ С РОДИТЕЛЕЙ (ЗАКОННЫХ </w:t>
      </w:r>
    </w:p>
    <w:p w:rsidR="00436144" w:rsidRDefault="00FB5365">
      <w:pPr>
        <w:spacing w:after="5" w:line="249" w:lineRule="auto"/>
        <w:ind w:left="900" w:right="898" w:hanging="10"/>
        <w:jc w:val="center"/>
      </w:pPr>
      <w:r>
        <w:rPr>
          <w:b/>
        </w:rPr>
        <w:t xml:space="preserve">ПРЕДСТАВИТЕЛЕЙ) ЗА ПРИСМОТР И УХОД ЗА ДЕТЬМИ, ОСВАИВАЮЩИМИ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ОБРАЗОВАТЕЛЬНЫЕ ПРОГРАММЫ ДОШКОЛЬНОГО ОБРАЗОВАНИЯ </w:t>
      </w:r>
    </w:p>
    <w:p w:rsidR="00436144" w:rsidRDefault="00FB5365">
      <w:pPr>
        <w:spacing w:after="5" w:line="249" w:lineRule="auto"/>
        <w:ind w:left="900" w:right="895" w:hanging="10"/>
        <w:jc w:val="center"/>
      </w:pPr>
      <w:r>
        <w:rPr>
          <w:b/>
        </w:rPr>
        <w:t xml:space="preserve">В ОРГАНИЗАЦИЯХ, ОСУЩЕСТВЛЯЮЩИХ ОБРАЗОВАТЕЛЬНУЮ ДЕЯТЕЛЬНОСТЬ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154" w:type="dxa"/>
          <w:right w:w="63" w:type="dxa"/>
        </w:tblCellMar>
        <w:tblLook w:val="04A0" w:firstRow="1" w:lastRow="0" w:firstColumn="1" w:lastColumn="0" w:noHBand="0" w:noVBand="1"/>
      </w:tblPr>
      <w:tblGrid>
        <w:gridCol w:w="135"/>
        <w:gridCol w:w="9072"/>
        <w:gridCol w:w="113"/>
      </w:tblGrid>
      <w:tr w:rsidR="00436144">
        <w:trPr>
          <w:trHeight w:val="704"/>
        </w:trPr>
        <w:tc>
          <w:tcPr>
            <w:tcW w:w="135" w:type="dxa"/>
            <w:tcBorders>
              <w:top w:val="nil"/>
              <w:left w:val="single" w:sz="24" w:space="0" w:color="CED3F1"/>
              <w:bottom w:val="single" w:sz="45" w:space="0" w:color="F4F3F8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23" w:right="0" w:firstLine="0"/>
              <w:jc w:val="left"/>
            </w:pPr>
            <w:r>
              <w:t xml:space="preserve">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5" w:space="0" w:color="F4F3F8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63" w:right="0" w:firstLine="0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0" w:right="0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5" w:space="0" w:color="F4F3F8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436144" w:rsidRDefault="00FB5365">
      <w:pPr>
        <w:spacing w:after="41" w:line="259" w:lineRule="auto"/>
        <w:ind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1772" cy="315468"/>
                <wp:effectExtent l="0" t="0" r="0" b="0"/>
                <wp:docPr id="9261" name="Group 9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315468"/>
                          <a:chOff x="0" y="0"/>
                          <a:chExt cx="5941772" cy="315468"/>
                        </a:xfrm>
                      </wpg:grpSpPr>
                      <wps:wsp>
                        <wps:cNvPr id="11914" name="Shape 11914"/>
                        <wps:cNvSpPr/>
                        <wps:spPr>
                          <a:xfrm>
                            <a:off x="0" y="73152"/>
                            <a:ext cx="3810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6916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3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5" name="Shape 11915"/>
                        <wps:cNvSpPr/>
                        <wps:spPr>
                          <a:xfrm>
                            <a:off x="38100" y="73152"/>
                            <a:ext cx="7162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9164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6" name="Shape 11916"/>
                        <wps:cNvSpPr/>
                        <wps:spPr>
                          <a:xfrm>
                            <a:off x="109728" y="1525"/>
                            <a:ext cx="5760466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312420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  <a:lnTo>
                                  <a:pt x="5760466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7" name="Shape 11917"/>
                        <wps:cNvSpPr/>
                        <wps:spPr>
                          <a:xfrm>
                            <a:off x="109804" y="73152"/>
                            <a:ext cx="576033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339" h="169164">
                                <a:moveTo>
                                  <a:pt x="0" y="0"/>
                                </a:moveTo>
                                <a:lnTo>
                                  <a:pt x="5760339" y="0"/>
                                </a:lnTo>
                                <a:lnTo>
                                  <a:pt x="5760339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1556334" y="99060"/>
                            <a:ext cx="11011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92C69"/>
                                </w:rPr>
                                <w:t xml:space="preserve">от 30.05.2019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385390" y="99060"/>
                            <a:ext cx="3498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5">
                                <w:r w:rsidR="00FB5365">
                                  <w:rPr>
                                    <w:color w:val="0000FF"/>
                                  </w:rPr>
                                  <w:t>N 31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2648841" y="99060"/>
                            <a:ext cx="945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6">
                                <w:r w:rsidR="00FB5365">
                                  <w:rPr>
                                    <w:color w:val="0000FF"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2720924" y="9906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7">
                                <w:r w:rsidR="00FB5365">
                                  <w:rPr>
                                    <w:color w:val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2763596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8">
                                <w:r w:rsidR="00FB5365"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2850464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9">
                                <w:r w:rsidR="00FB5365"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2935808" y="99060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0">
                                <w:r w:rsidR="00FB5365">
                                  <w:rPr>
                                    <w:color w:val="392C69"/>
                                  </w:rPr>
                                  <w:t>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2970860" y="99060"/>
                            <a:ext cx="11438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92C69"/>
                                </w:rPr>
                                <w:t xml:space="preserve"> от 18.09.2019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3832301" y="99060"/>
                            <a:ext cx="349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1">
                                <w:r w:rsidR="00FB5365">
                                  <w:rPr>
                                    <w:color w:val="0000FF"/>
                                  </w:rPr>
                                  <w:t>N 59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4094210" y="99060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2">
                                <w:r w:rsidR="00FB5365">
                                  <w:rPr>
                                    <w:color w:val="0000FF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4166057" y="9906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3">
                                <w:r w:rsidR="00FB5365">
                                  <w:rPr>
                                    <w:color w:val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208729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4">
                                <w:r w:rsidR="00FB5365"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4295597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5">
                                <w:r w:rsidR="00FB5365"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4382465" y="9906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1B3B9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6">
                                <w:r w:rsidR="00FB5365">
                                  <w:rPr>
                                    <w:color w:val="392C69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4423614" y="990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8" name="Shape 11918"/>
                        <wps:cNvSpPr/>
                        <wps:spPr>
                          <a:xfrm>
                            <a:off x="5870143" y="73152"/>
                            <a:ext cx="7162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9164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9" name="Shape 11919"/>
                        <wps:cNvSpPr/>
                        <wps:spPr>
                          <a:xfrm>
                            <a:off x="0" y="0"/>
                            <a:ext cx="3810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6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3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0" name="Shape 11920"/>
                        <wps:cNvSpPr/>
                        <wps:spPr>
                          <a:xfrm>
                            <a:off x="3810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1" name="Shape 11921"/>
                        <wps:cNvSpPr/>
                        <wps:spPr>
                          <a:xfrm>
                            <a:off x="109728" y="0"/>
                            <a:ext cx="576046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71628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  <a:lnTo>
                                  <a:pt x="5760466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2" name="Shape 11922"/>
                        <wps:cNvSpPr/>
                        <wps:spPr>
                          <a:xfrm>
                            <a:off x="5870143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3" name="Shape 11923"/>
                        <wps:cNvSpPr/>
                        <wps:spPr>
                          <a:xfrm>
                            <a:off x="0" y="243840"/>
                            <a:ext cx="3810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6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3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4" name="Shape 11924"/>
                        <wps:cNvSpPr/>
                        <wps:spPr>
                          <a:xfrm>
                            <a:off x="38100" y="24384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5" name="Shape 11925"/>
                        <wps:cNvSpPr/>
                        <wps:spPr>
                          <a:xfrm>
                            <a:off x="109728" y="243840"/>
                            <a:ext cx="576046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71628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  <a:lnTo>
                                  <a:pt x="5760466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6" name="Shape 11926"/>
                        <wps:cNvSpPr/>
                        <wps:spPr>
                          <a:xfrm>
                            <a:off x="5870143" y="24384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61" style="width:467.856pt;height:24.84pt;mso-position-horizontal-relative:char;mso-position-vertical-relative:line" coordsize="59417,3154">
                <v:shape id="Shape 11927" style="position:absolute;width:381;height:1691;left:0;top:731;" coordsize="38100,169164" path="m0,0l38100,0l38100,169164l0,169164l0,0">
                  <v:stroke weight="0pt" endcap="flat" joinstyle="miter" miterlimit="10" on="false" color="#000000" opacity="0"/>
                  <v:fill on="true" color="#ced3f1"/>
                </v:shape>
                <v:shape id="Shape 11928" style="position:absolute;width:716;height:1691;left:381;top:731;" coordsize="71628,169164" path="m0,0l71628,0l71628,169164l0,169164l0,0">
                  <v:stroke weight="0pt" endcap="flat" joinstyle="miter" miterlimit="10" on="false" color="#000000" opacity="0"/>
                  <v:fill on="true" color="#f4f3f8"/>
                </v:shape>
                <v:shape id="Shape 11929" style="position:absolute;width:57604;height:3124;left:1097;top:15;" coordsize="5760466,312420" path="m0,0l5760466,0l5760466,312420l0,312420l0,0">
                  <v:stroke weight="0pt" endcap="flat" joinstyle="miter" miterlimit="10" on="false" color="#000000" opacity="0"/>
                  <v:fill on="true" color="#f4f3f8"/>
                </v:shape>
                <v:shape id="Shape 11930" style="position:absolute;width:57603;height:1691;left:1098;top:731;" coordsize="5760339,169164" path="m0,0l5760339,0l5760339,169164l0,169164l0,0">
                  <v:stroke weight="0pt" endcap="flat" joinstyle="miter" miterlimit="10" on="false" color="#000000" opacity="0"/>
                  <v:fill on="true" color="#f4f3f8"/>
                </v:shape>
                <v:rect id="Rectangle 1187" style="position:absolute;width:11011;height:1899;left:15563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392c69"/>
                          </w:rPr>
                          <w:t xml:space="preserve">от 30.05.2019 </w:t>
                        </w:r>
                      </w:p>
                    </w:txbxContent>
                  </v:textbox>
                </v:rect>
                <v:rect id="Rectangle 1303" style="position:absolute;width:3498;height:1899;left:23853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N 31</w:t>
                          </w:r>
                        </w:hyperlink>
                      </w:p>
                    </w:txbxContent>
                  </v:textbox>
                </v:rect>
                <v:rect id="Rectangle 1304" style="position:absolute;width:945;height:1899;left:26488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9</w:t>
                          </w:r>
                        </w:hyperlink>
                      </w:p>
                    </w:txbxContent>
                  </v:textbox>
                </v:rect>
                <v:rect id="Rectangle 1189" style="position:absolute;width:570;height:1899;left:27209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1305" style="position:absolute;width:1159;height:1899;left:27635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306" style="position:absolute;width:1159;height:1899;left:28504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307" style="position:absolute;width:466;height:1899;left:29358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392c69"/>
                            </w:rPr>
                            <w:t xml:space="preserve">,</w:t>
                          </w:r>
                        </w:hyperlink>
                      </w:p>
                    </w:txbxContent>
                  </v:textbox>
                </v:rect>
                <v:rect id="Rectangle 1308" style="position:absolute;width:11438;height:1899;left:29708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392c69"/>
                          </w:rPr>
                          <w:t xml:space="preserve"> от 18.09.2019 </w:t>
                        </w:r>
                      </w:p>
                    </w:txbxContent>
                  </v:textbox>
                </v:rect>
                <v:rect id="Rectangle 1309" style="position:absolute;width:3496;height:1899;left:38323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N 59</w:t>
                          </w:r>
                        </w:hyperlink>
                      </w:p>
                    </w:txbxContent>
                  </v:textbox>
                </v:rect>
                <v:rect id="Rectangle 1310" style="position:absolute;width:945;height:1899;left:40942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1</w:t>
                          </w:r>
                        </w:hyperlink>
                      </w:p>
                    </w:txbxContent>
                  </v:textbox>
                </v:rect>
                <v:rect id="Rectangle 1193" style="position:absolute;width:570;height:1899;left:41660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1311" style="position:absolute;width:1159;height:1899;left:42087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312" style="position:absolute;width:1159;height:1899;left:42955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195" style="position:absolute;width:565;height:1899;left:43824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392c69"/>
                            </w:rPr>
                            <w:t xml:space="preserve">)</w:t>
                          </w:r>
                        </w:hyperlink>
                      </w:p>
                    </w:txbxContent>
                  </v:textbox>
                </v:rect>
                <v:rect id="Rectangle 1196" style="position:absolute;width:421;height:1899;left:44236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1931" style="position:absolute;width:716;height:1691;left:58701;top:731;" coordsize="71628,169164" path="m0,0l71628,0l71628,169164l0,169164l0,0">
                  <v:stroke weight="0pt" endcap="flat" joinstyle="miter" miterlimit="10" on="false" color="#000000" opacity="0"/>
                  <v:fill on="true" color="#f4f3f8"/>
                </v:shape>
                <v:shape id="Shape 11932" style="position:absolute;width:381;height:716;left:0;top:0;" coordsize="38100,71628" path="m0,0l38100,0l38100,71628l0,71628l0,0">
                  <v:stroke weight="0pt" endcap="flat" joinstyle="miter" miterlimit="10" on="false" color="#000000" opacity="0"/>
                  <v:fill on="true" color="#ced3f1"/>
                </v:shape>
                <v:shape id="Shape 11933" style="position:absolute;width:716;height:716;left:381;top:0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  <v:shape id="Shape 11934" style="position:absolute;width:57604;height:716;left:1097;top:0;" coordsize="5760466,71628" path="m0,0l5760466,0l5760466,71628l0,71628l0,0">
                  <v:stroke weight="0pt" endcap="flat" joinstyle="miter" miterlimit="10" on="false" color="#000000" opacity="0"/>
                  <v:fill on="true" color="#f4f3f8"/>
                </v:shape>
                <v:shape id="Shape 11935" style="position:absolute;width:716;height:716;left:58701;top:0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  <v:shape id="Shape 11936" style="position:absolute;width:381;height:716;left:0;top:2438;" coordsize="38100,71628" path="m0,0l38100,0l38100,71628l0,71628l0,0">
                  <v:stroke weight="0pt" endcap="flat" joinstyle="miter" miterlimit="10" on="false" color="#000000" opacity="0"/>
                  <v:fill on="true" color="#ced3f1"/>
                </v:shape>
                <v:shape id="Shape 11937" style="position:absolute;width:716;height:716;left:381;top:2438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  <v:shape id="Shape 11938" style="position:absolute;width:57604;height:716;left:1097;top:2438;" coordsize="5760466,71628" path="m0,0l5760466,0l5760466,71628l0,71628l0,0">
                  <v:stroke weight="0pt" endcap="flat" joinstyle="miter" miterlimit="10" on="false" color="#000000" opacity="0"/>
                  <v:fill on="true" color="#f4f3f8"/>
                </v:shape>
                <v:shape id="Shape 11939" style="position:absolute;width:716;height:716;left:58701;top:2438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</v:group>
            </w:pict>
          </mc:Fallback>
        </mc:AlternateConten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27">
        <w:r>
          <w:rPr>
            <w:color w:val="0000FF"/>
          </w:rPr>
          <w:t>частью первой статьи 23</w:t>
        </w:r>
      </w:hyperlink>
      <w:hyperlink r:id="rId128">
        <w:r>
          <w:t xml:space="preserve"> </w:t>
        </w:r>
      </w:hyperlink>
      <w:r>
        <w:t xml:space="preserve">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 </w:t>
      </w:r>
    </w:p>
    <w:p w:rsidR="00436144" w:rsidRDefault="00FB5365">
      <w:pPr>
        <w:ind w:left="540" w:right="0" w:firstLine="0"/>
      </w:pPr>
      <w:r>
        <w:t xml:space="preserve">При определении размера компенсации не учитываются дети, достигшие возраста 18 лет.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 </w:t>
      </w:r>
    </w:p>
    <w:p w:rsidR="00436144" w:rsidRDefault="00FB5365">
      <w:pPr>
        <w:ind w:left="-15" w:right="0"/>
      </w:pPr>
      <w:r>
        <w:t xml:space="preserve"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 </w:t>
      </w:r>
    </w:p>
    <w:p w:rsidR="00436144" w:rsidRDefault="00FB5365">
      <w:pPr>
        <w:ind w:left="-15" w:right="0"/>
      </w:pPr>
      <w:r>
        <w:t xml:space="preserve"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 </w:t>
      </w:r>
    </w:p>
    <w:p w:rsidR="00436144" w:rsidRDefault="00FB5365">
      <w:pPr>
        <w:ind w:left="-15" w:right="0"/>
      </w:pPr>
      <w:r>
        <w:t xml:space="preserve">Реестры лиц, имеющих право на компенсацию, подписываются руководителем соответствующей образовательной организации и заверяются печатью. </w:t>
      </w:r>
    </w:p>
    <w:p w:rsidR="00436144" w:rsidRDefault="00FB5365">
      <w:pPr>
        <w:ind w:left="-15" w:right="0"/>
      </w:pPr>
      <w:r>
        <w:lastRenderedPageBreak/>
        <w:t xml:space="preserve">Форма и способ представления реестров лиц, имеющих право на компенсацию, определяются Министерством социальной политики Свердловской области.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через кредитные организации с использованием Единой социальной карты ежемесячно в сроки, установленные Министерством социальной политики Свердловской области. (п. 5 в ред. </w:t>
      </w:r>
      <w:hyperlink r:id="rId129">
        <w:r>
          <w:rPr>
            <w:color w:val="0000FF"/>
          </w:rPr>
          <w:t>Постановления</w:t>
        </w:r>
      </w:hyperlink>
      <w:hyperlink r:id="rId130">
        <w:r>
          <w:t xml:space="preserve"> </w:t>
        </w:r>
      </w:hyperlink>
      <w:r>
        <w:t xml:space="preserve">Правительства Свердловской области от 30.05.2019 N 319-ПП) </w:t>
      </w:r>
    </w:p>
    <w:p w:rsidR="00436144" w:rsidRDefault="00FB5365">
      <w:pPr>
        <w:ind w:left="-15" w:right="0"/>
      </w:pPr>
      <w:r>
        <w:t xml:space="preserve"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 </w:t>
      </w:r>
    </w:p>
    <w:p w:rsidR="00436144" w:rsidRDefault="00FB5365">
      <w:pPr>
        <w:numPr>
          <w:ilvl w:val="0"/>
          <w:numId w:val="8"/>
        </w:numPr>
        <w:spacing w:after="0"/>
        <w:ind w:right="0"/>
      </w:pPr>
      <w:r>
        <w:t xml:space="preserve">Компенсация выплачивается с месяца подачи заявления о предоставлении компенсации и документов, указанных в </w:t>
      </w:r>
      <w:r>
        <w:rPr>
          <w:color w:val="0000FF"/>
        </w:rPr>
        <w:t>части первой пункта 2</w:t>
      </w:r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 (законных представителей) за получением компенсации). </w:t>
      </w:r>
    </w:p>
    <w:p w:rsidR="00436144" w:rsidRDefault="00FB5365">
      <w:pPr>
        <w:ind w:left="-15" w:right="0" w:firstLine="0"/>
      </w:pPr>
      <w:r>
        <w:t xml:space="preserve">(п. 6 в ред. </w:t>
      </w:r>
      <w:hyperlink r:id="rId131">
        <w:r>
          <w:rPr>
            <w:color w:val="0000FF"/>
          </w:rPr>
          <w:t>Постановления</w:t>
        </w:r>
      </w:hyperlink>
      <w:hyperlink r:id="rId132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Pr="009D05E0" w:rsidRDefault="00FB5365">
      <w:pPr>
        <w:numPr>
          <w:ilvl w:val="0"/>
          <w:numId w:val="8"/>
        </w:numPr>
        <w:ind w:right="0"/>
        <w:rPr>
          <w:highlight w:val="yellow"/>
        </w:rPr>
      </w:pPr>
      <w:r w:rsidRPr="009D05E0">
        <w:rPr>
          <w:highlight w:val="yellow"/>
        </w:rPr>
        <w:t xml:space="preserve">Выплата компенсации прекращается при наступлении следующих обстоятельств: </w:t>
      </w:r>
    </w:p>
    <w:p w:rsidR="00436144" w:rsidRDefault="00FB5365">
      <w:pPr>
        <w:numPr>
          <w:ilvl w:val="0"/>
          <w:numId w:val="9"/>
        </w:numPr>
        <w:ind w:right="0"/>
      </w:pPr>
      <w:r>
        <w:t xml:space="preserve">утрата родителем (законным представителем) права на получение компенсации; </w:t>
      </w:r>
    </w:p>
    <w:p w:rsidR="00436144" w:rsidRPr="009D05E0" w:rsidRDefault="00FB5365">
      <w:pPr>
        <w:numPr>
          <w:ilvl w:val="0"/>
          <w:numId w:val="9"/>
        </w:numPr>
        <w:ind w:right="0"/>
        <w:rPr>
          <w:highlight w:val="yellow"/>
        </w:rPr>
      </w:pPr>
      <w:r w:rsidRPr="009D05E0">
        <w:rPr>
          <w:highlight w:val="yellow"/>
        </w:rPr>
        <w:t xml:space="preserve">прекращение ребенком, за которого выплачивалась компенсация, посещения образовательной организации; </w:t>
      </w:r>
    </w:p>
    <w:p w:rsidR="00436144" w:rsidRDefault="00FB5365">
      <w:pPr>
        <w:numPr>
          <w:ilvl w:val="0"/>
          <w:numId w:val="9"/>
        </w:numPr>
        <w:spacing w:after="0"/>
        <w:ind w:right="0"/>
      </w:pPr>
      <w:r>
        <w:t xml:space="preserve">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r>
        <w:rPr>
          <w:color w:val="0000FF"/>
        </w:rPr>
        <w:t>пунктом 5-1</w:t>
      </w:r>
      <w:r>
        <w:t xml:space="preserve"> Порядка обращения родителей (законных представителей) за получением компенсации; </w:t>
      </w:r>
    </w:p>
    <w:p w:rsidR="00436144" w:rsidRDefault="00FB5365">
      <w:pPr>
        <w:ind w:left="-15" w:right="0" w:firstLine="0"/>
      </w:pPr>
      <w:r>
        <w:t xml:space="preserve">(подп. 3 введен </w:t>
      </w:r>
      <w:hyperlink r:id="rId133">
        <w:r>
          <w:rPr>
            <w:color w:val="0000FF"/>
          </w:rPr>
          <w:t>Постановлением</w:t>
        </w:r>
      </w:hyperlink>
      <w:hyperlink r:id="rId134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9"/>
        </w:numPr>
        <w:spacing w:after="0"/>
        <w:ind w:right="0"/>
      </w:pPr>
      <w:r>
        <w:t xml:space="preserve">подача родителем (законным представителем) заявления о прекращении выплаты компенсации. </w:t>
      </w:r>
    </w:p>
    <w:p w:rsidR="00436144" w:rsidRDefault="00FB5365">
      <w:pPr>
        <w:ind w:left="-15" w:right="0" w:firstLine="0"/>
      </w:pPr>
      <w:r>
        <w:t xml:space="preserve">(подп. 4 введен </w:t>
      </w:r>
      <w:hyperlink r:id="rId135">
        <w:r>
          <w:rPr>
            <w:color w:val="0000FF"/>
          </w:rPr>
          <w:t>Постановлением</w:t>
        </w:r>
      </w:hyperlink>
      <w:hyperlink r:id="rId136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ind w:left="-15" w:right="0"/>
      </w:pPr>
      <w:r w:rsidRPr="009D05E0">
        <w:rPr>
          <w:highlight w:val="yellow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  <w:r>
        <w:t xml:space="preserve"> </w:t>
      </w:r>
    </w:p>
    <w:p w:rsidR="00436144" w:rsidRDefault="00FB5365">
      <w:pPr>
        <w:numPr>
          <w:ilvl w:val="0"/>
          <w:numId w:val="10"/>
        </w:numPr>
        <w:spacing w:after="0"/>
        <w:ind w:right="0"/>
      </w:pPr>
      <w:r>
        <w:t xml:space="preserve">Родители (законные представители) обязаны информировать образовательные организации о наступлении обстоятельств, указанных в </w:t>
      </w:r>
      <w:r>
        <w:rPr>
          <w:color w:val="0000FF"/>
        </w:rPr>
        <w:t>подпунктах 1</w:t>
      </w:r>
      <w:r>
        <w:t xml:space="preserve"> и </w:t>
      </w:r>
      <w:r>
        <w:rPr>
          <w:color w:val="0000FF"/>
        </w:rPr>
        <w:t>2 части первой пункта 7</w:t>
      </w:r>
      <w:r>
        <w:t xml:space="preserve"> настоящего порядка, влекущих прекращение выплаты компенсации, в течение месяца с момента их наступления.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hyperlink r:id="rId138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10"/>
        </w:numPr>
        <w:ind w:right="0"/>
      </w:pPr>
      <w:r>
        <w:t xml:space="preserve">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 </w:t>
      </w:r>
    </w:p>
    <w:p w:rsidR="00436144" w:rsidRDefault="00FB5365">
      <w:pPr>
        <w:numPr>
          <w:ilvl w:val="0"/>
          <w:numId w:val="10"/>
        </w:numPr>
        <w:spacing w:after="0"/>
        <w:ind w:right="0"/>
      </w:pPr>
      <w:r>
        <w:t xml:space="preserve">Нарушение настоящего Порядка влечет применение мер ответственности, предусмотренных законодательством.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 </w:t>
      </w:r>
    </w:p>
    <w:p w:rsidR="00436144" w:rsidRDefault="00FB5365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Утвержден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Постановлением Правительства </w:t>
      </w:r>
    </w:p>
    <w:p w:rsidR="00436144" w:rsidRDefault="00FB5365">
      <w:pPr>
        <w:spacing w:after="0"/>
        <w:ind w:left="6350" w:right="0" w:firstLine="876"/>
      </w:pPr>
      <w:r>
        <w:t xml:space="preserve">Свердловской области от 18 декабря 2013 г. N 1548-ПП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1" w:hanging="10"/>
        <w:jc w:val="center"/>
      </w:pPr>
      <w:r>
        <w:rPr>
          <w:b/>
        </w:rPr>
        <w:t xml:space="preserve">ПОРЯДОК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ИСЧИСЛЕНИЯ РАЗМЕРА СРЕДНЕДУШЕВОГО ДОХОДА СЕМЬИ </w:t>
      </w:r>
    </w:p>
    <w:p w:rsidR="00436144" w:rsidRDefault="00FB5365">
      <w:pPr>
        <w:spacing w:after="5" w:line="249" w:lineRule="auto"/>
        <w:ind w:left="900" w:right="898" w:hanging="10"/>
        <w:jc w:val="center"/>
      </w:pPr>
      <w:r>
        <w:rPr>
          <w:b/>
        </w:rPr>
        <w:t xml:space="preserve">ДЛЯ ПРЕДОСТАВЛЕНИЯ КОМПЕНСАЦИИ ПЛАТЫ, ВЗИМАЕМОЙ С РОДИТЕЛЕЙ </w:t>
      </w:r>
    </w:p>
    <w:p w:rsidR="00436144" w:rsidRDefault="00FB5365">
      <w:pPr>
        <w:spacing w:after="5" w:line="249" w:lineRule="auto"/>
        <w:ind w:left="900" w:right="899" w:hanging="10"/>
        <w:jc w:val="center"/>
      </w:pPr>
      <w:r>
        <w:rPr>
          <w:b/>
        </w:rPr>
        <w:t xml:space="preserve">(ЗАКОННЫХ ПРЕДСТАВИТЕЛЕЙ) ЗА ПРИСМОТР И УХОД ЗА ДЕТЬМИ, </w:t>
      </w:r>
    </w:p>
    <w:p w:rsidR="00436144" w:rsidRDefault="00FB5365">
      <w:pPr>
        <w:spacing w:after="5" w:line="249" w:lineRule="auto"/>
        <w:ind w:left="900" w:right="897" w:hanging="10"/>
        <w:jc w:val="center"/>
      </w:pPr>
      <w:r>
        <w:rPr>
          <w:b/>
        </w:rPr>
        <w:t xml:space="preserve">ОСВАИВАЮЩИМИ ОБРАЗОВАТЕЛЬНЫЕ ПРОГРАММЫ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ДОШКОЛЬНОГО ОБРАЗОВАНИЯ В ОРГАНИЗАЦИЯХ, </w:t>
      </w:r>
    </w:p>
    <w:p w:rsidR="00436144" w:rsidRDefault="00FB5365">
      <w:pPr>
        <w:spacing w:after="5" w:line="249" w:lineRule="auto"/>
        <w:ind w:left="900" w:right="893" w:hanging="10"/>
        <w:jc w:val="center"/>
      </w:pPr>
      <w:r>
        <w:rPr>
          <w:b/>
        </w:rPr>
        <w:t xml:space="preserve">ОСУЩЕСТВЛЯЮЩИХ ОБРАЗОВАТЕЛЬНУЮ ДЕЯТЕЛЬНОСТЬ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97" w:type="dxa"/>
          <w:right w:w="63" w:type="dxa"/>
        </w:tblCellMar>
        <w:tblLook w:val="04A0" w:firstRow="1" w:lastRow="0" w:firstColumn="1" w:lastColumn="0" w:noHBand="0" w:noVBand="1"/>
      </w:tblPr>
      <w:tblGrid>
        <w:gridCol w:w="135"/>
        <w:gridCol w:w="9072"/>
        <w:gridCol w:w="113"/>
      </w:tblGrid>
      <w:tr w:rsidR="00436144">
        <w:trPr>
          <w:trHeight w:val="1511"/>
        </w:trPr>
        <w:tc>
          <w:tcPr>
            <w:tcW w:w="135" w:type="dxa"/>
            <w:tcBorders>
              <w:top w:val="single" w:sz="45" w:space="0" w:color="F4F3F8"/>
              <w:left w:val="single" w:sz="24" w:space="0" w:color="CED3F1"/>
              <w:bottom w:val="nil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23" w:right="0" w:firstLine="0"/>
              <w:jc w:val="left"/>
            </w:pPr>
            <w:r>
              <w:t xml:space="preserve"> </w:t>
            </w:r>
          </w:p>
        </w:tc>
        <w:tc>
          <w:tcPr>
            <w:tcW w:w="9072" w:type="dxa"/>
            <w:tcBorders>
              <w:top w:val="single" w:sz="45" w:space="0" w:color="F4F3F8"/>
              <w:left w:val="nil"/>
              <w:bottom w:val="nil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65" w:right="0" w:firstLine="0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</w:p>
          <w:p w:rsidR="00436144" w:rsidRDefault="00FB5365">
            <w:pPr>
              <w:spacing w:after="0" w:line="240" w:lineRule="auto"/>
              <w:ind w:left="1437" w:right="1325" w:firstLine="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9">
              <w:r>
                <w:rPr>
                  <w:color w:val="0000FF"/>
                </w:rPr>
                <w:t>Постановлением</w:t>
              </w:r>
            </w:hyperlink>
            <w:hyperlink r:id="rId140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>от 18.09.2019 N 591-ПП;</w:t>
            </w:r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3" w:right="0" w:firstLine="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hyperlink r:id="rId142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Правительства Свердловской области</w:t>
            </w:r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2" w:right="0" w:firstLine="0"/>
              <w:jc w:val="center"/>
            </w:pPr>
            <w:r>
              <w:rPr>
                <w:color w:val="392C69"/>
              </w:rPr>
              <w:t>от 30.07.2020 N 515-ПП)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45" w:space="0" w:color="F4F3F8"/>
              <w:left w:val="nil"/>
              <w:bottom w:val="nil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Состав семьи, учитываемый при исчислении размера среднедушевого дохода семьи для предоставления компенсации, определяется в соответствии с </w:t>
      </w:r>
      <w:hyperlink r:id="rId143">
        <w:r>
          <w:rPr>
            <w:color w:val="0000FF"/>
          </w:rPr>
          <w:t>главой 2</w:t>
        </w:r>
      </w:hyperlink>
      <w:hyperlink r:id="rId144">
        <w:r>
          <w:t xml:space="preserve"> </w:t>
        </w:r>
      </w:hyperlink>
      <w:r>
        <w:t xml:space="preserve">Порядка исчисления среднедушевого дохода для назначения ежемесячного пособия на ребенка, утвержденного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 (далее - Порядок исчисления среднедушевого дохода).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В доход семьи, учитываемый при исчислении размера среднедушевого дохода семьи для предоставления компенсации, включаются виды доходов, установленные </w:t>
      </w:r>
      <w:hyperlink r:id="rId145">
        <w:r>
          <w:rPr>
            <w:color w:val="0000FF"/>
          </w:rPr>
          <w:t>главой 3</w:t>
        </w:r>
      </w:hyperlink>
      <w:hyperlink r:id="rId146">
        <w:r>
          <w:t xml:space="preserve"> </w:t>
        </w:r>
      </w:hyperlink>
      <w:r>
        <w:t xml:space="preserve">Порядка исчисления среднедушевого дохода, а также ежемесячное пособие на ребенка.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</w:t>
      </w:r>
      <w:hyperlink r:id="rId147">
        <w:r>
          <w:rPr>
            <w:color w:val="0000FF"/>
          </w:rPr>
          <w:t xml:space="preserve">частью первой статьи </w:t>
        </w:r>
      </w:hyperlink>
      <w:hyperlink r:id="rId148">
        <w:r>
          <w:rPr>
            <w:color w:val="0000FF"/>
          </w:rPr>
          <w:t>23</w:t>
        </w:r>
      </w:hyperlink>
      <w:hyperlink r:id="rId149">
        <w:r>
          <w:t xml:space="preserve"> </w:t>
        </w:r>
      </w:hyperlink>
      <w:r>
        <w:t xml:space="preserve">Закона Свердловской области от 15 июля 2013 года N 78-ОЗ "Об образовании в Свердловской </w:t>
      </w:r>
      <w:r>
        <w:lastRenderedPageBreak/>
        <w:t xml:space="preserve">области", а также алименты, выплачиваемые на содержание несовершеннолетних детей, не проживающих в данной семье.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Доход семьи, получаемый в иностранной валюте, пересчитывается в рубли по курсу Центрального банка Российской Федерации на день получения.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 </w:t>
      </w:r>
    </w:p>
    <w:p w:rsidR="00436144" w:rsidRDefault="00FB5365">
      <w:pPr>
        <w:spacing w:after="0"/>
        <w:ind w:left="-15" w:right="0"/>
      </w:pPr>
      <w:r>
        <w:t xml:space="preserve"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2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9973" name="Group 9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1978" name="Shape 11978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3" style="width:470.74pt;height:0.719971pt;mso-position-horizontal-relative:char;mso-position-vertical-relative:line" coordsize="59783,91">
                <v:shape id="Shape 11979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6144" w:rsidRDefault="00FB5365">
      <w:pPr>
        <w:spacing w:after="289" w:line="259" w:lineRule="auto"/>
        <w:ind w:right="0" w:firstLine="0"/>
        <w:jc w:val="left"/>
      </w:pPr>
      <w:r>
        <w:rPr>
          <w:sz w:val="2"/>
        </w:rP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sectPr w:rsidR="00436144">
      <w:pgSz w:w="11906" w:h="16838"/>
      <w:pgMar w:top="1133" w:right="844" w:bottom="11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C1A"/>
    <w:multiLevelType w:val="hybridMultilevel"/>
    <w:tmpl w:val="EFAC4334"/>
    <w:lvl w:ilvl="0" w:tplc="B5006B6A">
      <w:start w:val="8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A03A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46B9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A287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25EF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A225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86EF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68D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4EBA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A4677"/>
    <w:multiLevelType w:val="hybridMultilevel"/>
    <w:tmpl w:val="EF24EF0C"/>
    <w:lvl w:ilvl="0" w:tplc="623C1CC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ED5D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AD68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8D71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44C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63D0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AE20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8D84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2B59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250AF"/>
    <w:multiLevelType w:val="hybridMultilevel"/>
    <w:tmpl w:val="3FEC9BBC"/>
    <w:lvl w:ilvl="0" w:tplc="F780A88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4814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8976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44E1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A393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A9A1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84B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A8A8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4477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B1EC4"/>
    <w:multiLevelType w:val="hybridMultilevel"/>
    <w:tmpl w:val="FF5CFCE6"/>
    <w:lvl w:ilvl="0" w:tplc="A8B231D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67C3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6900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AA31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6A83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F3B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2F26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20AE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4FCE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E55B7"/>
    <w:multiLevelType w:val="hybridMultilevel"/>
    <w:tmpl w:val="4EF2239A"/>
    <w:lvl w:ilvl="0" w:tplc="3286C750">
      <w:start w:val="1"/>
      <w:numFmt w:val="decimal"/>
      <w:lvlText w:val="%1)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6F38A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AF32E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A01F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A786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B88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4B514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4BF02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61DF8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F56B2"/>
    <w:multiLevelType w:val="hybridMultilevel"/>
    <w:tmpl w:val="5AD29174"/>
    <w:lvl w:ilvl="0" w:tplc="70F280A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A48C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75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C3000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21C9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602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6B84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0730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0A60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23A12"/>
    <w:multiLevelType w:val="hybridMultilevel"/>
    <w:tmpl w:val="EC5E9404"/>
    <w:lvl w:ilvl="0" w:tplc="0B5E83B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8E99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830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C97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ED90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817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8ADC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0850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9AD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77284"/>
    <w:multiLevelType w:val="hybridMultilevel"/>
    <w:tmpl w:val="2766CAA2"/>
    <w:lvl w:ilvl="0" w:tplc="3A8C9690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A40C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AC3F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FCC8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A593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A633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6EB0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A578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26C4F"/>
    <w:multiLevelType w:val="hybridMultilevel"/>
    <w:tmpl w:val="D93A026C"/>
    <w:lvl w:ilvl="0" w:tplc="2FDEBB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087A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8F14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0BE2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E94B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EBD8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8DC4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A57E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6C01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47670"/>
    <w:multiLevelType w:val="hybridMultilevel"/>
    <w:tmpl w:val="FA401E72"/>
    <w:lvl w:ilvl="0" w:tplc="53D46348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8B9F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2965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647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4EF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85FD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E5AA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7C4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6DEF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56D77"/>
    <w:multiLevelType w:val="hybridMultilevel"/>
    <w:tmpl w:val="6FEAC4A2"/>
    <w:lvl w:ilvl="0" w:tplc="2CB68A58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A117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C036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C3A3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2A05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2E0D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6DFB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8F19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0E7B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44"/>
    <w:rsid w:val="001B3B94"/>
    <w:rsid w:val="00436144"/>
    <w:rsid w:val="00997BAD"/>
    <w:rsid w:val="009D05E0"/>
    <w:rsid w:val="00C925A6"/>
    <w:rsid w:val="00F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707EC-F8F4-462D-A923-1A43C8C1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8" w:lineRule="auto"/>
      <w:ind w:right="1" w:firstLine="53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117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21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42" Type="http://schemas.openxmlformats.org/officeDocument/2006/relationships/hyperlink" Target="consultantplus://offline/ref=F55853EE47D130F237F1AA4184F85384B3A59C71853588C02FBC34CCC12BE35220459B8B0832BDD115D4245F454DAC2ATAeCH" TargetMode="External"/><Relationship Id="rId47" Type="http://schemas.openxmlformats.org/officeDocument/2006/relationships/hyperlink" Target="consultantplus://offline/ref=F55853EE47D130F237F1AA4184F85384B3A59C7185338BCF2CBC34CCC12BE35220459B8B0832BDD115D4245F454DAC2ATAeCH" TargetMode="External"/><Relationship Id="rId63" Type="http://schemas.openxmlformats.org/officeDocument/2006/relationships/hyperlink" Target="consultantplus://offline/ref=F55853EE47D130F237F1AA4184F85384B3A59C7189318DCE2BBC34CCC12BE35220459B8B0832BDD115D4245F454DAC2ATAeCH" TargetMode="External"/><Relationship Id="rId68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84" Type="http://schemas.openxmlformats.org/officeDocument/2006/relationships/hyperlink" Target="consultantplus://offline/ref=F55853EE47D130F237F1AA4184F85384B3A59C71833087CE28BF69C6C972EF50274AC48E0F23BDD017CA255F5C44F879E961A3E290DDB025C861D74ET6e4H" TargetMode="External"/><Relationship Id="rId89" Type="http://schemas.openxmlformats.org/officeDocument/2006/relationships/hyperlink" Target="consultantplus://offline/ref=F55853EE47D130F237F1AA4184F85384B3A59C71833087CE28BF69C6C972EF50274AC48E0F23BDD017CA255F5244F879E961A3E290DDB025C861D74ET6e4H" TargetMode="External"/><Relationship Id="rId112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rId133" Type="http://schemas.openxmlformats.org/officeDocument/2006/relationships/hyperlink" Target="consultantplus://offline/ref=F55853EE47D130F237F1AA4184F85384B3A59C71833087CE28BF69C6C972EF50274AC48E0F23BDD017CA255A5B44F879E961A3E290DDB025C861D74ET6e4H" TargetMode="External"/><Relationship Id="rId138" Type="http://schemas.openxmlformats.org/officeDocument/2006/relationships/hyperlink" Target="consultantplus://offline/ref=F55853EE47D130F237F1AA4184F85384B3A59C71833087CE28BF69C6C972EF50274AC48E0F23BDD017CA255A5844F879E961A3E290DDB025C861D74ET6e4H" TargetMode="External"/><Relationship Id="rId16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107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1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32" Type="http://schemas.openxmlformats.org/officeDocument/2006/relationships/hyperlink" Target="consultantplus://offline/ref=F55853EE47D130F237F1AA4184F85384B3A59C71833087CE28BF69C6C972EF50274AC48E0F23BDD017CA255E5344F879E961A3E290DDB025C861D74ET6e4H" TargetMode="External"/><Relationship Id="rId37" Type="http://schemas.openxmlformats.org/officeDocument/2006/relationships/hyperlink" Target="consultantplus://offline/ref=F55853EE47D130F237F1AA4184F85384B3A59C71833087CE28BF69C6C972EF50274AC48E0F23BDD017CA255F5B44F879E961A3E290DDB025C861D74ET6e4H" TargetMode="External"/><Relationship Id="rId53" Type="http://schemas.openxmlformats.org/officeDocument/2006/relationships/hyperlink" Target="consultantplus://offline/ref=F55853EE47D130F237F1AA4184F85384B3A59C7184368ECF2ABC34CCC12BE35220459B8B0832BDD115D4245F454DAC2ATAeCH" TargetMode="External"/><Relationship Id="rId58" Type="http://schemas.openxmlformats.org/officeDocument/2006/relationships/hyperlink" Target="consultantplus://offline/ref=F55853EE47D130F237F1AA4184F85384B3A59C7187368EC529BC34CCC12BE35220459B8B0832BDD115D4245F454DAC2ATAeCH" TargetMode="External"/><Relationship Id="rId74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79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102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23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28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144" Type="http://schemas.openxmlformats.org/officeDocument/2006/relationships/hyperlink" Target="consultantplus://offline/ref=F55853EE47D130F237F1AA4184F85384B3A59C71833C8DCE2FBF69C6C972EF50274AC48E0F23BDD017CA255F5244F879E961A3E290DDB025C861D74ET6e4H" TargetMode="External"/><Relationship Id="rId149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5" Type="http://schemas.openxmlformats.org/officeDocument/2006/relationships/hyperlink" Target="https://www.consultant.ru/" TargetMode="External"/><Relationship Id="rId90" Type="http://schemas.openxmlformats.org/officeDocument/2006/relationships/hyperlink" Target="consultantplus://offline/ref=F55853EE47D130F237F1AA4184F85384B3A59C71833087CE28BF69C6C972EF50274AC48E0F23BDD017CA255F5244F879E961A3E290DDB025C861D74ET6e4H" TargetMode="External"/><Relationship Id="rId95" Type="http://schemas.openxmlformats.org/officeDocument/2006/relationships/hyperlink" Target="consultantplus://offline/ref=F55853EE47D130F237F1AA4184F85384B3A59C71833087CE28BF69C6C972EF50274AC48E0F23BDD017CA255C5E44F879E961A3E290DDB025C861D74ET6e4H" TargetMode="External"/><Relationship Id="rId22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27" Type="http://schemas.openxmlformats.org/officeDocument/2006/relationships/hyperlink" Target="consultantplus://offline/ref=F55853EE47D130F237F1B44C92940D8EB1A9CA7C8233859070E36F919622E905670AC2DB4C67B8D914C1710F1F1AA128AF2AAFE38CC1B126TDe7H" TargetMode="External"/><Relationship Id="rId43" Type="http://schemas.openxmlformats.org/officeDocument/2006/relationships/hyperlink" Target="consultantplus://offline/ref=F55853EE47D130F237F1AA4184F85384B3A59C71853588C02FBC34CCC12BE35220459B8B0832BDD115D4245F454DAC2ATAeCH" TargetMode="External"/><Relationship Id="rId48" Type="http://schemas.openxmlformats.org/officeDocument/2006/relationships/hyperlink" Target="consultantplus://offline/ref=F55853EE47D130F237F1AA4184F85384B3A59C7185338BCF2CBC34CCC12BE35220459B8B0832BDD115D4245F454DAC2ATAeCH" TargetMode="External"/><Relationship Id="rId64" Type="http://schemas.openxmlformats.org/officeDocument/2006/relationships/hyperlink" Target="consultantplus://offline/ref=F55853EE47D130F237F1AA4184F85384B3A59C7189318DCE2BBC34CCC12BE35220459B8B0832BDD115D4245F454DAC2ATAeCH" TargetMode="External"/><Relationship Id="rId69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113" Type="http://schemas.openxmlformats.org/officeDocument/2006/relationships/hyperlink" Target="consultantplus://offline/ref=F55853EE47D130F237F1B44C92940D8EB1A6CB7D8836859070E36F919622E905750A9AD74C65AED016D4275E59T4eEH" TargetMode="External"/><Relationship Id="rId118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34" Type="http://schemas.openxmlformats.org/officeDocument/2006/relationships/hyperlink" Target="consultantplus://offline/ref=F55853EE47D130F237F1AA4184F85384B3A59C71833087CE28BF69C6C972EF50274AC48E0F23BDD017CA255A5B44F879E961A3E290DDB025C861D74ET6e4H" TargetMode="External"/><Relationship Id="rId139" Type="http://schemas.openxmlformats.org/officeDocument/2006/relationships/hyperlink" Target="consultantplus://offline/ref=F55853EE47D130F237F1AA4184F85384B3A59C71833087CE28BF69C6C972EF50274AC48E0F23BDD017CA255F5944F879E961A3E290DDB025C861D74ET6e4H" TargetMode="External"/><Relationship Id="rId80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85" Type="http://schemas.openxmlformats.org/officeDocument/2006/relationships/hyperlink" Target="consultantplus://offline/ref=F55853EE47D130F237F1AA4184F85384B3A59C71833087CE28BF69C6C972EF50274AC48E0F23BDD017CA255F5C44F879E961A3E290DDB025C861D74ET6e4H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17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25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33" Type="http://schemas.openxmlformats.org/officeDocument/2006/relationships/hyperlink" Target="consultantplus://offline/ref=F55853EE47D130F237F1AA4184F85384B3A59C71833087CE28BF69C6C972EF50274AC48E0F23BDD017CA255E5344F879E961A3E290DDB025C861D74ET6e4H" TargetMode="External"/><Relationship Id="rId38" Type="http://schemas.openxmlformats.org/officeDocument/2006/relationships/hyperlink" Target="consultantplus://offline/ref=F55853EE47D130F237F1AA4184F85384B3A59C7183318FC22BB169C6C972EF50274AC48E0F23BDD017CA255E5C44F879E961A3E290DDB025C861D74ET6e4H" TargetMode="External"/><Relationship Id="rId46" Type="http://schemas.openxmlformats.org/officeDocument/2006/relationships/hyperlink" Target="consultantplus://offline/ref=F55853EE47D130F237F1AA4184F85384B3A59C7185338BCF2CBC34CCC12BE35220459B8B0832BDD115D4245F454DAC2ATAeCH" TargetMode="External"/><Relationship Id="rId59" Type="http://schemas.openxmlformats.org/officeDocument/2006/relationships/hyperlink" Target="consultantplus://offline/ref=F55853EE47D130F237F1AA4184F85384B3A59C7187368EC529BC34CCC12BE35220459B8B0832BDD115D4245F454DAC2ATAeCH" TargetMode="External"/><Relationship Id="rId67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103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08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16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24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29" Type="http://schemas.openxmlformats.org/officeDocument/2006/relationships/hyperlink" Target="consultantplus://offline/ref=F55853EE47D130F237F1AA4184F85384B3A59C71833C8DC524B469C6C972EF50274AC48E0F23BDD017CA245A5C44F879E961A3E290DDB025C861D74ET6e4H" TargetMode="External"/><Relationship Id="rId137" Type="http://schemas.openxmlformats.org/officeDocument/2006/relationships/hyperlink" Target="consultantplus://offline/ref=F55853EE47D130F237F1AA4184F85384B3A59C71833087CE28BF69C6C972EF50274AC48E0F23BDD017CA255A5844F879E961A3E290DDB025C861D74ET6e4H" TargetMode="External"/><Relationship Id="rId20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41" Type="http://schemas.openxmlformats.org/officeDocument/2006/relationships/hyperlink" Target="consultantplus://offline/ref=F55853EE47D130F237F1AA4184F85384B3A59C7180348BC72BBE69C6C972EF50274AC48E1D23E5DC17C83B5F5A51AE28AFT3e5H" TargetMode="External"/><Relationship Id="rId54" Type="http://schemas.openxmlformats.org/officeDocument/2006/relationships/hyperlink" Target="consultantplus://offline/ref=F55853EE47D130F237F1AA4184F85384B3A59C71873589C728BC34CCC12BE35220459B8B0832BDD115D4245F454DAC2ATAeCH" TargetMode="External"/><Relationship Id="rId62" Type="http://schemas.openxmlformats.org/officeDocument/2006/relationships/hyperlink" Target="consultantplus://offline/ref=F55853EE47D130F237F1AA4184F85384B3A59C7189318DCE2BBC34CCC12BE35220459B8B0832BDD115D4245F454DAC2ATAeCH" TargetMode="External"/><Relationship Id="rId70" Type="http://schemas.openxmlformats.org/officeDocument/2006/relationships/hyperlink" Target="consultantplus://offline/ref=F55853EE47D130F237F1AA4184F85384B3A59C7183318FC22BB169C6C972EF50274AC48E0F23BDD017CA255E5344F879E961A3E290DDB025C861D74ET6e4H" TargetMode="External"/><Relationship Id="rId75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83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88" Type="http://schemas.openxmlformats.org/officeDocument/2006/relationships/hyperlink" Target="consultantplus://offline/ref=F55853EE47D130F237F1AA4184F85384B3A59C71833087CE28BF69C6C972EF50274AC48E0F23BDD017CA255F5244F879E961A3E290DDB025C861D74ET6e4H" TargetMode="External"/><Relationship Id="rId91" Type="http://schemas.openxmlformats.org/officeDocument/2006/relationships/hyperlink" Target="consultantplus://offline/ref=F55853EE47D130F237F1AA4184F85384B3A59C71833087CE28BF69C6C972EF50274AC48E0F23BDD017CA255C5A44F879E961A3E290DDB025C861D74ET6e4H" TargetMode="External"/><Relationship Id="rId96" Type="http://schemas.openxmlformats.org/officeDocument/2006/relationships/hyperlink" Target="consultantplus://offline/ref=F55853EE47D130F237F1AA4184F85384B3A59C71833087CE28BF69C6C972EF50274AC48E0F23BDD017CA255C5E44F879E961A3E290DDB025C861D74ET6e4H" TargetMode="External"/><Relationship Id="rId111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hyperlink1298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32" Type="http://schemas.openxmlformats.org/officeDocument/2006/relationships/hyperlink" Target="consultantplus://offline/ref=F55853EE47D130F237F1AA4184F85384B3A59C71833087CE28BF69C6C972EF50274AC48E0F23BDD017CA255D5344F879E961A3E290DDB025C861D74ET6e4H" TargetMode="External"/><Relationship Id="rId140" Type="http://schemas.openxmlformats.org/officeDocument/2006/relationships/hyperlink" Target="consultantplus://offline/ref=F55853EE47D130F237F1AA4184F85384B3A59C71833087CE28BF69C6C972EF50274AC48E0F23BDD017CA255F5944F879E961A3E290DDB025C861D74ET6e4H" TargetMode="External"/><Relationship Id="rId145" Type="http://schemas.openxmlformats.org/officeDocument/2006/relationships/hyperlink" Target="consultantplus://offline/ref=F55853EE47D130F237F1AA4184F85384B3A59C71833C8DCE2FBF69C6C972EF50274AC48E0F23BDD017CA255D5A44F879E961A3E290DDB025C861D74ET6e4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" TargetMode="External"/><Relationship Id="rId15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23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28" Type="http://schemas.openxmlformats.org/officeDocument/2006/relationships/hyperlink" Target="consultantplus://offline/ref=F55853EE47D130F237F1B44C92940D8EB1A9CA7C8233859070E36F919622E905670AC2DB4C67B8D914C1710F1F1AA128AF2AAFE38CC1B126TDe7H" TargetMode="External"/><Relationship Id="rId36" Type="http://schemas.openxmlformats.org/officeDocument/2006/relationships/hyperlink" Target="consultantplus://offline/ref=F55853EE47D130F237F1AA4184F85384B3A59C71833087CE28BF69C6C972EF50274AC48E0F23BDD017CA255F5B44F879E961A3E290DDB025C861D74ET6e4H" TargetMode="External"/><Relationship Id="rId49" Type="http://schemas.openxmlformats.org/officeDocument/2006/relationships/hyperlink" Target="consultantplus://offline/ref=F55853EE47D130F237F1AA4184F85384B3A59C7185338BCF2CBC34CCC12BE35220459B8B0832BDD115D4245F454DAC2ATAeCH" TargetMode="External"/><Relationship Id="rId57" Type="http://schemas.openxmlformats.org/officeDocument/2006/relationships/hyperlink" Target="consultantplus://offline/ref=F55853EE47D130F237F1AA4184F85384B3A59C71873589C728BC34CCC12BE35220459B8B0832BDD115D4245F454DAC2ATAeCH" TargetMode="External"/><Relationship Id="rId106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14" Type="http://schemas.openxmlformats.org/officeDocument/2006/relationships/hyperlink" Target="consultantplus://offline/ref=F55853EE47D130F237F1B44C92940D8EB1A6CB7D8836859070E36F919622E905750A9AD74C65AED016D4275E59T4eEH" TargetMode="External"/><Relationship Id="rId119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27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10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31" Type="http://schemas.openxmlformats.org/officeDocument/2006/relationships/hyperlink" Target="consultantplus://offline/ref=F55853EE47D130F237F1AA4184F85384B3A59C71833087CE28BF69C6C972EF50274AC48E0F23BDD017CA255E5344F879E961A3E290DDB025C861D74ET6e4H" TargetMode="External"/><Relationship Id="rId44" Type="http://schemas.openxmlformats.org/officeDocument/2006/relationships/hyperlink" Target="consultantplus://offline/ref=F55853EE47D130F237F1AA4184F85384B3A59C71853588C02FBC34CCC12BE35220459B8B0832BDD115D4245F454DAC2ATAeCH" TargetMode="External"/><Relationship Id="rId52" Type="http://schemas.openxmlformats.org/officeDocument/2006/relationships/hyperlink" Target="consultantplus://offline/ref=F55853EE47D130F237F1AA4184F85384B3A59C7184368ECF2ABC34CCC12BE35220459B8B0832BDD115D4245F454DAC2ATAeCH" TargetMode="External"/><Relationship Id="rId60" Type="http://schemas.openxmlformats.org/officeDocument/2006/relationships/hyperlink" Target="consultantplus://offline/ref=F55853EE47D130F237F1AA4184F85384B3A59C7187368EC529BC34CCC12BE35220459B8B0832BDD115D4245F454DAC2ATAeCH" TargetMode="External"/><Relationship Id="rId65" Type="http://schemas.openxmlformats.org/officeDocument/2006/relationships/hyperlink" Target="consultantplus://offline/ref=F55853EE47D130F237F1AA4184F85384B3A59C7189318DCE2BBC34CCC12BE35220459B8B0832BDD115D4245F454DAC2ATAeCH" TargetMode="External"/><Relationship Id="rId73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78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81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86" Type="http://schemas.openxmlformats.org/officeDocument/2006/relationships/hyperlink" Target="consultantplus://offline/ref=F55853EE47D130F237F1AA4184F85384B3A59C71833087CE28BF69C6C972EF50274AC48E0F23BDD017CA255F5344F879E961A3E290DDB025C861D74ET6e4H" TargetMode="External"/><Relationship Id="rId94" Type="http://schemas.openxmlformats.org/officeDocument/2006/relationships/hyperlink" Target="consultantplus://offline/ref=F55853EE47D130F237F1AA4184F85384B3A59C71833087CE28BF69C6C972EF50274AC48E0F23BDD017CA255C5844F879E961A3E290DDB025C861D74ET6e4H" TargetMode="External"/><Relationship Id="rId99" Type="http://schemas.openxmlformats.org/officeDocument/2006/relationships/hyperlink" Target="consultantplus://offline/ref=F55853EE47D130F237F1AA4184F85384B3A59C71833087CE28BF69C6C972EF50274AC48E0F23BDD017CA255C5244F879E961A3E290DDB025C861D74ET6e4H" TargetMode="External"/><Relationship Id="rId101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22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30" Type="http://schemas.openxmlformats.org/officeDocument/2006/relationships/hyperlink" Target="consultantplus://offline/ref=F55853EE47D130F237F1AA4184F85384B3A59C71833C8DC524B469C6C972EF50274AC48E0F23BDD017CA245A5C44F879E961A3E290DDB025C861D74ET6e4H" TargetMode="External"/><Relationship Id="rId135" Type="http://schemas.openxmlformats.org/officeDocument/2006/relationships/hyperlink" Target="consultantplus://offline/ref=F55853EE47D130F237F1AA4184F85384B3A59C71833087CE28BF69C6C972EF50274AC48E0F23BDD017CA255A5944F879E961A3E290DDB025C861D74ET6e4H" TargetMode="External"/><Relationship Id="rId143" Type="http://schemas.openxmlformats.org/officeDocument/2006/relationships/hyperlink" Target="consultantplus://offline/ref=F55853EE47D130F237F1AA4184F85384B3A59C71833C8DCE2FBF69C6C972EF50274AC48E0F23BDD017CA255F5244F879E961A3E290DDB025C861D74ET6e4H" TargetMode="External"/><Relationship Id="rId148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13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18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39" Type="http://schemas.openxmlformats.org/officeDocument/2006/relationships/hyperlink" Target="consultantplus://offline/ref=F55853EE47D130F237F1AA4184F85384B3A59C7183318FC22BB169C6C972EF50274AC48E0F23BDD017CA255E5C44F879E961A3E290DDB025C861D74ET6e4H" TargetMode="External"/><Relationship Id="rId109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rId34" Type="http://schemas.openxmlformats.org/officeDocument/2006/relationships/hyperlink" Target="consultantplus://offline/ref=F55853EE47D130F237F1AA4184F85384B3A59C71833087CE28BF69C6C972EF50274AC48E0F23BDD017CA255E5244F879E961A3E290DDB025C861D74ET6e4H" TargetMode="External"/><Relationship Id="rId50" Type="http://schemas.openxmlformats.org/officeDocument/2006/relationships/hyperlink" Target="consultantplus://offline/ref=F55853EE47D130F237F1AA4184F85384B3A59C7184368ECF2ABC34CCC12BE35220459B8B0832BDD115D4245F454DAC2ATAeCH" TargetMode="External"/><Relationship Id="rId55" Type="http://schemas.openxmlformats.org/officeDocument/2006/relationships/hyperlink" Target="consultantplus://offline/ref=F55853EE47D130F237F1AA4184F85384B3A59C71873589C728BC34CCC12BE35220459B8B0832BDD115D4245F454DAC2ATAeCH" TargetMode="External"/><Relationship Id="rId76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97" Type="http://schemas.openxmlformats.org/officeDocument/2006/relationships/hyperlink" Target="consultantplus://offline/ref=F55853EE47D130F237F1AA4184F85384B3A59C71833087CE28BF69C6C972EF50274AC48E0F23BDD017CA255C5D44F879E961A3E290DDB025C861D74ET6e4H" TargetMode="External"/><Relationship Id="rId104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20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25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hyperlink1299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41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146" Type="http://schemas.openxmlformats.org/officeDocument/2006/relationships/hyperlink" Target="consultantplus://offline/ref=F55853EE47D130F237F1AA4184F85384B3A59C71833C8DCE2FBF69C6C972EF50274AC48E0F23BDD017CA255D5A44F879E961A3E290DDB025C861D74ET6e4H" TargetMode="External"/><Relationship Id="rId7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71" Type="http://schemas.openxmlformats.org/officeDocument/2006/relationships/hyperlink" Target="consultantplus://offline/ref=F55853EE47D130F237F1AA4184F85384B3A59C7183318FC22BB169C6C972EF50274AC48E0F23BDD017CA255E5344F879E961A3E290DDB025C861D74ET6e4H" TargetMode="External"/><Relationship Id="rId92" Type="http://schemas.openxmlformats.org/officeDocument/2006/relationships/hyperlink" Target="consultantplus://offline/ref=F55853EE47D130F237F1AA4184F85384B3A59C71833087CE28BF69C6C972EF50274AC48E0F23BDD017CA255C5A44F879E961A3E290DDB025C861D74ET6e4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55853EE47D130F237F1AA4184F85384B3A59C7182358DCE2AB169C6C972EF50274AC48E0F23BDD017CA27565244F879E961A3E290DDB025C861D74ET6e4H" TargetMode="External"/><Relationship Id="rId24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40" Type="http://schemas.openxmlformats.org/officeDocument/2006/relationships/hyperlink" Target="consultantplus://offline/ref=F55853EE47D130F237F1AA4184F85384B3A59C7180348BC72BBE69C6C972EF50274AC48E1D23E5DC17C83B5F5A51AE28AFT3e5H" TargetMode="External"/><Relationship Id="rId45" Type="http://schemas.openxmlformats.org/officeDocument/2006/relationships/hyperlink" Target="consultantplus://offline/ref=F55853EE47D130F237F1AA4184F85384B3A59C71853588C02FBC34CCC12BE35220459B8B0832BDD115D4245F454DAC2ATAeCH" TargetMode="External"/><Relationship Id="rId66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87" Type="http://schemas.openxmlformats.org/officeDocument/2006/relationships/hyperlink" Target="consultantplus://offline/ref=F55853EE47D130F237F1AA4184F85384B3A59C71833087CE28BF69C6C972EF50274AC48E0F23BDD017CA255F5344F879E961A3E290DDB025C861D74ET6e4H" TargetMode="External"/><Relationship Id="rId110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rId115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31" Type="http://schemas.openxmlformats.org/officeDocument/2006/relationships/hyperlink" Target="consultantplus://offline/ref=F55853EE47D130F237F1AA4184F85384B3A59C71833087CE28BF69C6C972EF50274AC48E0F23BDD017CA255D5344F879E961A3E290DDB025C861D74ET6e4H" TargetMode="External"/><Relationship Id="rId136" Type="http://schemas.openxmlformats.org/officeDocument/2006/relationships/hyperlink" Target="consultantplus://offline/ref=F55853EE47D130F237F1AA4184F85384B3A59C71833087CE28BF69C6C972EF50274AC48E0F23BDD017CA255A5944F879E961A3E290DDB025C861D74ET6e4H" TargetMode="External"/><Relationship Id="rId61" Type="http://schemas.openxmlformats.org/officeDocument/2006/relationships/hyperlink" Target="consultantplus://offline/ref=F55853EE47D130F237F1AA4184F85384B3A59C7187368EC529BC34CCC12BE35220459B8B0832BDD115D4245F454DAC2ATAeCH" TargetMode="External"/><Relationship Id="rId82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19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14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30" Type="http://schemas.openxmlformats.org/officeDocument/2006/relationships/hyperlink" Target="consultantplus://offline/ref=F55853EE47D130F237F1AA4184F85384B3A59C7182358DCE2AB169C6C972EF50274AC48E0F23BDD017CA27565244F879E961A3E290DDB025C861D74ET6e4H" TargetMode="External"/><Relationship Id="rId35" Type="http://schemas.openxmlformats.org/officeDocument/2006/relationships/hyperlink" Target="consultantplus://offline/ref=F55853EE47D130F237F1AA4184F85384B3A59C71833087CE28BF69C6C972EF50274AC48E0F23BDD017CA255E5244F879E961A3E290DDB025C861D74ET6e4H" TargetMode="External"/><Relationship Id="rId56" Type="http://schemas.openxmlformats.org/officeDocument/2006/relationships/hyperlink" Target="consultantplus://offline/ref=F55853EE47D130F237F1AA4184F85384B3A59C71873589C728BC34CCC12BE35220459B8B0832BDD115D4245F454DAC2ATAeCH" TargetMode="External"/><Relationship Id="rId77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100" Type="http://schemas.openxmlformats.org/officeDocument/2006/relationships/hyperlink" Target="consultantplus://offline/ref=F55853EE47D130F237F1AA4184F85384B3A59C71833087CE28BF69C6C972EF50274AC48E0F23BDD017CA255C5244F879E961A3E290DDB025C861D74ET6e4H" TargetMode="External"/><Relationship Id="rId105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26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47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8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51" Type="http://schemas.openxmlformats.org/officeDocument/2006/relationships/hyperlink" Target="consultantplus://offline/ref=F55853EE47D130F237F1AA4184F85384B3A59C7184368ECF2ABC34CCC12BE35220459B8B0832BDD115D4245F454DAC2ATAeCH" TargetMode="External"/><Relationship Id="rId72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93" Type="http://schemas.openxmlformats.org/officeDocument/2006/relationships/hyperlink" Target="consultantplus://offline/ref=F55853EE47D130F237F1AA4184F85384B3A59C71833087CE28BF69C6C972EF50274AC48E0F23BDD017CA255C5844F879E961A3E290DDB025C861D74ET6e4H" TargetMode="External"/><Relationship Id="rId98" Type="http://schemas.openxmlformats.org/officeDocument/2006/relationships/hyperlink" Target="consultantplus://offline/ref=F55853EE47D130F237F1AA4184F85384B3A59C71833087CE28BF69C6C972EF50274AC48E0F23BDD017CA255C5D44F879E961A3E290DDB025C861D74ET6e4H" TargetMode="External"/><Relationship Id="rId121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42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Анастасия Александровна</dc:creator>
  <cp:keywords/>
  <cp:lastModifiedBy>Пользователь</cp:lastModifiedBy>
  <cp:revision>9</cp:revision>
  <dcterms:created xsi:type="dcterms:W3CDTF">2023-11-24T09:39:00Z</dcterms:created>
  <dcterms:modified xsi:type="dcterms:W3CDTF">2024-01-25T09:31:00Z</dcterms:modified>
</cp:coreProperties>
</file>